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EED87" w14:textId="77777777" w:rsidR="00664FC2" w:rsidRDefault="00B17F6D" w:rsidP="00AD4FE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79A09" wp14:editId="028D3034">
                <wp:simplePos x="0" y="0"/>
                <wp:positionH relativeFrom="column">
                  <wp:posOffset>4377965</wp:posOffset>
                </wp:positionH>
                <wp:positionV relativeFrom="paragraph">
                  <wp:posOffset>-377190</wp:posOffset>
                </wp:positionV>
                <wp:extent cx="1759585" cy="1181819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118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7C5BA" w14:textId="77777777" w:rsidR="00451598" w:rsidRDefault="00451598" w:rsidP="00451598">
                            <w:pPr>
                              <w:jc w:val="right"/>
                            </w:pPr>
                            <w:r w:rsidRPr="00451598">
                              <w:rPr>
                                <w:noProof/>
                              </w:rPr>
                              <w:drawing>
                                <wp:inline distT="0" distB="0" distL="0" distR="0" wp14:anchorId="4052F90D" wp14:editId="4A292E3B">
                                  <wp:extent cx="1625157" cy="2000142"/>
                                  <wp:effectExtent l="0" t="0" r="0" b="635"/>
                                  <wp:docPr id="59" name="Grafik 59" descr="T:\Team-Regionen\BI_HIA_VERWALTUNG\Ursel Fietze Wohnberatung\Flyer Wohnberatung\Flyer WB 2014 Feder\2014-02-24 feder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:\Team-Regionen\BI_HIA_VERWALTUNG\Ursel Fietze Wohnberatung\Flyer Wohnberatung\Flyer WB 2014 Feder\2014-02-24 feder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077" cy="200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79A09" id="_x0000_t202" coordsize="21600,21600" o:spt="202" path="m,l,21600r21600,l21600,xe">
                <v:stroke joinstyle="miter"/>
                <v:path gradientshapeok="t" o:connecttype="rect"/>
              </v:shapetype>
              <v:shape id="Textfeld 56" o:spid="_x0000_s1026" type="#_x0000_t202" style="position:absolute;margin-left:344.7pt;margin-top:-29.7pt;width:138.55pt;height:9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" fillcolor="white [3201]" stroked="f" strokeweight=".5pt">
                <v:textbox>
                  <w:txbxContent>
                    <w:p w14:paraId="17A7C5BA" w14:textId="77777777" w:rsidR="00451598" w:rsidRDefault="00451598" w:rsidP="00451598">
                      <w:pPr>
                        <w:jc w:val="right"/>
                      </w:pPr>
                      <w:r w:rsidRPr="00451598">
                        <w:rPr>
                          <w:noProof/>
                        </w:rPr>
                        <w:drawing>
                          <wp:inline distT="0" distB="0" distL="0" distR="0" wp14:anchorId="4052F90D" wp14:editId="4A292E3B">
                            <wp:extent cx="1625157" cy="2000142"/>
                            <wp:effectExtent l="0" t="0" r="0" b="635"/>
                            <wp:docPr id="59" name="Grafik 59" descr="T:\Team-Regionen\BI_HIA_VERWALTUNG\Ursel Fietze Wohnberatung\Flyer Wohnberatung\Flyer WB 2014 Feder\2014-02-24 feder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:\Team-Regionen\BI_HIA_VERWALTUNG\Ursel Fietze Wohnberatung\Flyer Wohnberatung\Flyer WB 2014 Feder\2014-02-24 feder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077" cy="200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0C08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D7EE1B3" wp14:editId="07A593AF">
            <wp:simplePos x="0" y="0"/>
            <wp:positionH relativeFrom="column">
              <wp:posOffset>24573</wp:posOffset>
            </wp:positionH>
            <wp:positionV relativeFrom="paragraph">
              <wp:posOffset>-50488</wp:posOffset>
            </wp:positionV>
            <wp:extent cx="4427220" cy="508635"/>
            <wp:effectExtent l="0" t="0" r="0" b="5715"/>
            <wp:wrapNone/>
            <wp:docPr id="50" name="Grafik 50" descr="T:\Team-Regionen\BI_HIA_VERWALTUNG\Pflegebrücke\2013-02-25 Pflegebrücke Logo_Bildzeichen_oTex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m-Regionen\BI_HIA_VERWALTUNG\Pflegebrücke\2013-02-25 Pflegebrücke Logo_Bildzeichen_oText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1F4A28" wp14:editId="296CD978">
                <wp:simplePos x="0" y="0"/>
                <wp:positionH relativeFrom="column">
                  <wp:posOffset>1506220</wp:posOffset>
                </wp:positionH>
                <wp:positionV relativeFrom="paragraph">
                  <wp:posOffset>276992</wp:posOffset>
                </wp:positionV>
                <wp:extent cx="2622298" cy="603849"/>
                <wp:effectExtent l="0" t="0" r="6985" b="635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298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18167" w14:textId="77777777" w:rsidR="00F90C08" w:rsidRPr="00451598" w:rsidRDefault="00F90C08" w:rsidP="0045159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5159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Netzwerk Basisversorgung</w:t>
                            </w:r>
                          </w:p>
                          <w:p w14:paraId="6DCE3D2F" w14:textId="77777777" w:rsidR="00F90C08" w:rsidRDefault="00F90C08" w:rsidP="00451598">
                            <w:pPr>
                              <w:jc w:val="righ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5159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Hilfen im Umfeld häuslicher Pflege</w:t>
                            </w:r>
                          </w:p>
                          <w:p w14:paraId="1C0E1C27" w14:textId="77777777" w:rsidR="00F90C08" w:rsidRPr="00F90C08" w:rsidRDefault="00F90C08" w:rsidP="0045159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90C08">
                              <w:rPr>
                                <w:rFonts w:asciiTheme="minorHAnsi" w:hAnsiTheme="minorHAnsi" w:cstheme="minorHAnsi"/>
                                <w:b/>
                              </w:rPr>
                              <w:t>www.pflegebruecke-biberach.de</w:t>
                            </w:r>
                          </w:p>
                          <w:p w14:paraId="645AC32E" w14:textId="77777777" w:rsidR="00F90C08" w:rsidRPr="00F90C08" w:rsidRDefault="00F90C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4A28" id="Textfeld 54" o:spid="_x0000_s1027" type="#_x0000_t202" style="position:absolute;margin-left:118.6pt;margin-top:21.8pt;width:206.5pt;height:47.5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" fillcolor="white [3201]" stroked="f" strokeweight=".5pt">
                <v:textbox>
                  <w:txbxContent>
                    <w:p w14:paraId="6D018167" w14:textId="77777777" w:rsidR="00F90C08" w:rsidRPr="00451598" w:rsidRDefault="00F90C08" w:rsidP="00451598">
                      <w:pPr>
                        <w:jc w:val="righ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5159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Netzwerk Basisversorgung</w:t>
                      </w:r>
                    </w:p>
                    <w:p w14:paraId="6DCE3D2F" w14:textId="77777777" w:rsidR="00F90C08" w:rsidRDefault="00F90C08" w:rsidP="00451598">
                      <w:pPr>
                        <w:jc w:val="right"/>
                        <w:rPr>
                          <w:rFonts w:asciiTheme="minorHAnsi" w:hAnsiTheme="minorHAnsi" w:cstheme="minorHAnsi"/>
                        </w:rPr>
                      </w:pPr>
                      <w:r w:rsidRPr="0045159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Hilfen im Umfeld häuslicher Pflege</w:t>
                      </w:r>
                    </w:p>
                    <w:p w14:paraId="1C0E1C27" w14:textId="77777777" w:rsidR="00F90C08" w:rsidRPr="00F90C08" w:rsidRDefault="00F90C08" w:rsidP="00451598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90C08">
                        <w:rPr>
                          <w:rFonts w:asciiTheme="minorHAnsi" w:hAnsiTheme="minorHAnsi" w:cstheme="minorHAnsi"/>
                          <w:b/>
                        </w:rPr>
                        <w:t>www.pflegebruecke-biberach.de</w:t>
                      </w:r>
                    </w:p>
                    <w:p w14:paraId="645AC32E" w14:textId="77777777" w:rsidR="00F90C08" w:rsidRPr="00F90C08" w:rsidRDefault="00F90C0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B221F" w14:textId="77777777" w:rsidR="00664FC2" w:rsidRDefault="00664FC2" w:rsidP="00AD4FEB">
      <w:pPr>
        <w:rPr>
          <w:rFonts w:asciiTheme="majorHAnsi" w:hAnsiTheme="majorHAnsi" w:cstheme="majorHAnsi"/>
          <w:b/>
          <w:sz w:val="28"/>
          <w:szCs w:val="28"/>
        </w:rPr>
      </w:pPr>
    </w:p>
    <w:p w14:paraId="7A78BD13" w14:textId="77777777" w:rsidR="00664FC2" w:rsidRDefault="00664FC2" w:rsidP="00AD4FEB">
      <w:pPr>
        <w:rPr>
          <w:rFonts w:asciiTheme="majorHAnsi" w:hAnsiTheme="majorHAnsi" w:cstheme="majorHAnsi"/>
          <w:b/>
          <w:sz w:val="28"/>
          <w:szCs w:val="28"/>
        </w:rPr>
      </w:pPr>
    </w:p>
    <w:p w14:paraId="04FA7C7D" w14:textId="77777777" w:rsidR="00664FC2" w:rsidRDefault="00664FC2" w:rsidP="00AD4FEB">
      <w:pPr>
        <w:rPr>
          <w:rFonts w:asciiTheme="majorHAnsi" w:hAnsiTheme="majorHAnsi" w:cstheme="majorHAnsi"/>
          <w:b/>
          <w:sz w:val="28"/>
          <w:szCs w:val="28"/>
        </w:rPr>
      </w:pPr>
    </w:p>
    <w:p w14:paraId="1886812F" w14:textId="77777777" w:rsidR="00B17F6D" w:rsidRDefault="00B17F6D" w:rsidP="00664FC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2F24B24" w14:textId="77777777" w:rsidR="00D71340" w:rsidRDefault="00D71340" w:rsidP="00664FC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249B5BFC" w14:textId="77777777" w:rsidR="002C0073" w:rsidRDefault="002C0073" w:rsidP="001F7820">
      <w:pPr>
        <w:rPr>
          <w:rFonts w:asciiTheme="majorHAnsi" w:hAnsiTheme="majorHAnsi" w:cstheme="majorHAnsi"/>
          <w:b/>
          <w:sz w:val="32"/>
          <w:szCs w:val="32"/>
        </w:rPr>
      </w:pPr>
    </w:p>
    <w:p w14:paraId="043981E4" w14:textId="5AB9CA86" w:rsidR="00715FE9" w:rsidRPr="002C0073" w:rsidRDefault="00234122" w:rsidP="001F7820">
      <w:pPr>
        <w:rPr>
          <w:rFonts w:asciiTheme="majorHAnsi" w:hAnsiTheme="majorHAnsi" w:cstheme="majorHAnsi"/>
          <w:b/>
          <w:sz w:val="32"/>
          <w:szCs w:val="32"/>
        </w:rPr>
      </w:pPr>
      <w:r w:rsidRPr="002C0073">
        <w:rPr>
          <w:rFonts w:asciiTheme="majorHAnsi" w:hAnsiTheme="majorHAnsi" w:cstheme="majorHAnsi"/>
          <w:b/>
          <w:sz w:val="32"/>
          <w:szCs w:val="32"/>
        </w:rPr>
        <w:t>Musterkoffer</w:t>
      </w:r>
      <w:r w:rsidRPr="002C0073">
        <w:rPr>
          <w:rFonts w:asciiTheme="majorHAnsi" w:hAnsiTheme="majorHAnsi" w:cstheme="majorHAnsi"/>
          <w:sz w:val="32"/>
          <w:szCs w:val="32"/>
        </w:rPr>
        <w:t xml:space="preserve"> </w:t>
      </w:r>
      <w:r w:rsidR="00013A9A" w:rsidRPr="002C0073">
        <w:rPr>
          <w:rFonts w:asciiTheme="majorHAnsi" w:hAnsiTheme="majorHAnsi" w:cstheme="majorHAnsi"/>
          <w:sz w:val="32"/>
          <w:szCs w:val="32"/>
        </w:rPr>
        <w:t xml:space="preserve">- </w:t>
      </w:r>
      <w:r w:rsidR="00013A9A" w:rsidRPr="002C0073">
        <w:rPr>
          <w:rFonts w:asciiTheme="majorHAnsi" w:hAnsiTheme="majorHAnsi" w:cstheme="majorHAnsi"/>
          <w:b/>
          <w:sz w:val="32"/>
          <w:szCs w:val="32"/>
        </w:rPr>
        <w:t xml:space="preserve">einfache, </w:t>
      </w:r>
      <w:r w:rsidRPr="002C0073">
        <w:rPr>
          <w:rFonts w:asciiTheme="majorHAnsi" w:hAnsiTheme="majorHAnsi" w:cstheme="majorHAnsi"/>
          <w:b/>
          <w:sz w:val="32"/>
          <w:szCs w:val="32"/>
        </w:rPr>
        <w:t xml:space="preserve">technische </w:t>
      </w:r>
      <w:r w:rsidR="00013A9A" w:rsidRPr="002C0073">
        <w:rPr>
          <w:rFonts w:asciiTheme="majorHAnsi" w:hAnsiTheme="majorHAnsi" w:cstheme="majorHAnsi"/>
          <w:b/>
          <w:sz w:val="32"/>
          <w:szCs w:val="32"/>
        </w:rPr>
        <w:t xml:space="preserve">und digitale </w:t>
      </w:r>
      <w:r w:rsidRPr="002C0073">
        <w:rPr>
          <w:rFonts w:asciiTheme="majorHAnsi" w:hAnsiTheme="majorHAnsi" w:cstheme="majorHAnsi"/>
          <w:b/>
          <w:sz w:val="32"/>
          <w:szCs w:val="32"/>
        </w:rPr>
        <w:t>Alltagshilfen</w:t>
      </w:r>
    </w:p>
    <w:p w14:paraId="1CB29376" w14:textId="49EB0156" w:rsidR="00CA14FE" w:rsidRPr="002C0073" w:rsidRDefault="00CA14FE" w:rsidP="00664FC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79F1A4E" w14:textId="60EC9C0F" w:rsidR="001F7820" w:rsidRPr="002C0073" w:rsidRDefault="001F7820" w:rsidP="00664FC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02BC91B" w14:textId="77777777" w:rsidR="000D12BF" w:rsidRPr="002C0073" w:rsidRDefault="000D12BF" w:rsidP="00664FC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4581D237" w14:textId="7C624817" w:rsidR="001F7820" w:rsidRPr="002C0073" w:rsidRDefault="001F7820" w:rsidP="00CC3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 w:val="28"/>
          <w:szCs w:val="28"/>
        </w:rPr>
      </w:pPr>
      <w:r w:rsidRPr="002C0073">
        <w:rPr>
          <w:rFonts w:asciiTheme="majorHAnsi" w:hAnsiTheme="majorHAnsi" w:cstheme="majorHAnsi"/>
          <w:b/>
          <w:sz w:val="28"/>
          <w:szCs w:val="28"/>
        </w:rPr>
        <w:t>Sicherheit - Alltagshilfen</w:t>
      </w:r>
    </w:p>
    <w:p w14:paraId="0DC11F2B" w14:textId="1A500359" w:rsidR="00746AAC" w:rsidRPr="001F7820" w:rsidRDefault="00746AAC" w:rsidP="00664FC2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A9D2336" w14:textId="28EAA3B2" w:rsidR="00746AAC" w:rsidRPr="000D12BF" w:rsidRDefault="00746AAC" w:rsidP="00746AAC">
      <w:pPr>
        <w:pStyle w:val="Listenabsatz"/>
        <w:numPr>
          <w:ilvl w:val="0"/>
          <w:numId w:val="10"/>
        </w:numPr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A</w:t>
      </w:r>
      <w:r w:rsidRPr="000D12BF">
        <w:rPr>
          <w:rFonts w:asciiTheme="minorHAnsi" w:hAnsiTheme="minorHAnsi" w:cstheme="minorHAnsi"/>
        </w:rPr>
        <w:t>nti- Rutsch Teppichunterlage (Meterware)</w:t>
      </w:r>
    </w:p>
    <w:p w14:paraId="051C72CD" w14:textId="66210889" w:rsidR="00746AAC" w:rsidRPr="000D12BF" w:rsidRDefault="00746AAC" w:rsidP="00746AAC">
      <w:pPr>
        <w:pStyle w:val="Listenabsatz"/>
        <w:numPr>
          <w:ilvl w:val="0"/>
          <w:numId w:val="10"/>
        </w:numPr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A</w:t>
      </w:r>
      <w:r w:rsidRPr="000D12BF">
        <w:rPr>
          <w:rFonts w:asciiTheme="minorHAnsi" w:hAnsiTheme="minorHAnsi" w:cstheme="minorHAnsi"/>
        </w:rPr>
        <w:t>kustische Trittmatte (Pflegehilfe Demenzpatienten Notrufknopf Klingel, Sturzgefahr Prävention)</w:t>
      </w:r>
    </w:p>
    <w:p w14:paraId="4A180861" w14:textId="3C73DFB7" w:rsidR="001F7820" w:rsidRPr="000D12BF" w:rsidRDefault="00746AAC" w:rsidP="00A34AC8">
      <w:pPr>
        <w:pStyle w:val="Listenabsatz"/>
        <w:numPr>
          <w:ilvl w:val="0"/>
          <w:numId w:val="10"/>
        </w:numPr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D</w:t>
      </w:r>
      <w:r w:rsidRPr="000D12BF">
        <w:rPr>
          <w:rFonts w:asciiTheme="minorHAnsi" w:hAnsiTheme="minorHAnsi" w:cstheme="minorHAnsi"/>
        </w:rPr>
        <w:t>ampfbügeleisen automatisch abschaltbar</w:t>
      </w:r>
    </w:p>
    <w:p w14:paraId="4F40756A" w14:textId="5A87975B" w:rsidR="001F7820" w:rsidRPr="000D12BF" w:rsidRDefault="001F7820" w:rsidP="001F7820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D</w:t>
      </w:r>
      <w:r w:rsidRPr="000D12BF">
        <w:rPr>
          <w:rFonts w:asciiTheme="minorHAnsi" w:hAnsiTheme="minorHAnsi" w:cstheme="minorHAnsi"/>
        </w:rPr>
        <w:t xml:space="preserve">rehkissen „flach“ und  „hoch“; z.B. erleichtert den Ausstieg aus dem Auto </w:t>
      </w:r>
    </w:p>
    <w:p w14:paraId="0C49CDCA" w14:textId="595558B7" w:rsidR="001F7820" w:rsidRPr="000D12BF" w:rsidRDefault="001F7820" w:rsidP="001F7820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F</w:t>
      </w:r>
      <w:r w:rsidRPr="000D12BF">
        <w:rPr>
          <w:rFonts w:asciiTheme="minorHAnsi" w:hAnsiTheme="minorHAnsi" w:cstheme="minorHAnsi"/>
        </w:rPr>
        <w:t>unk- Türklingel</w:t>
      </w:r>
    </w:p>
    <w:p w14:paraId="2B3AE563" w14:textId="7DC25339" w:rsidR="001F7820" w:rsidRPr="000D12BF" w:rsidRDefault="001F7820" w:rsidP="001F7820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F</w:t>
      </w:r>
      <w:r w:rsidRPr="000D12BF">
        <w:rPr>
          <w:rFonts w:asciiTheme="minorHAnsi" w:hAnsiTheme="minorHAnsi" w:cstheme="minorHAnsi"/>
        </w:rPr>
        <w:t>unk-Steckdose mit Fernbedienung</w:t>
      </w:r>
    </w:p>
    <w:p w14:paraId="26B3B049" w14:textId="3F186706" w:rsidR="001F7820" w:rsidRPr="000D12BF" w:rsidRDefault="001F7820" w:rsidP="001F7820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G</w:t>
      </w:r>
      <w:r w:rsidRPr="000D12BF">
        <w:rPr>
          <w:rFonts w:asciiTheme="minorHAnsi" w:hAnsiTheme="minorHAnsi" w:cstheme="minorHAnsi"/>
        </w:rPr>
        <w:t>PS</w:t>
      </w:r>
      <w:r w:rsidR="003A2E19">
        <w:rPr>
          <w:rFonts w:asciiTheme="minorHAnsi" w:hAnsiTheme="minorHAnsi" w:cstheme="minorHAnsi"/>
        </w:rPr>
        <w:t xml:space="preserve"> </w:t>
      </w:r>
      <w:r w:rsidRPr="000D12BF">
        <w:rPr>
          <w:rFonts w:asciiTheme="minorHAnsi" w:hAnsiTheme="minorHAnsi" w:cstheme="minorHAnsi"/>
        </w:rPr>
        <w:t xml:space="preserve">- Ortungs- Uhr </w:t>
      </w:r>
    </w:p>
    <w:p w14:paraId="6E18900B" w14:textId="1052122C" w:rsidR="00746AAC" w:rsidRPr="000D12BF" w:rsidRDefault="001F7820" w:rsidP="00746AAC">
      <w:pPr>
        <w:pStyle w:val="Listenabsatz"/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theme="majorHAnsi"/>
          <w:b/>
          <w:lang w:val="en-US"/>
        </w:rPr>
      </w:pPr>
      <w:r w:rsidRPr="000D12BF">
        <w:rPr>
          <w:rFonts w:asciiTheme="minorHAnsi" w:hAnsiTheme="minorHAnsi" w:cstheme="minorHAnsi"/>
          <w:b/>
          <w:lang w:val="en-US"/>
        </w:rPr>
        <w:t>G</w:t>
      </w:r>
      <w:r w:rsidR="003A2E19">
        <w:rPr>
          <w:rFonts w:asciiTheme="minorHAnsi" w:hAnsiTheme="minorHAnsi" w:cstheme="minorHAnsi"/>
          <w:lang w:val="en-US"/>
        </w:rPr>
        <w:t>PS -</w:t>
      </w:r>
      <w:r w:rsidRPr="000D12BF">
        <w:rPr>
          <w:rFonts w:asciiTheme="minorHAnsi" w:hAnsiTheme="minorHAnsi" w:cstheme="minorHAnsi"/>
          <w:lang w:val="en-US"/>
        </w:rPr>
        <w:t xml:space="preserve"> Tracker </w:t>
      </w:r>
    </w:p>
    <w:p w14:paraId="37DE7D15" w14:textId="6AA1482C" w:rsidR="001F7820" w:rsidRPr="000D12BF" w:rsidRDefault="001F7820" w:rsidP="00DD4C9A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H</w:t>
      </w:r>
      <w:r w:rsidRPr="000D12BF">
        <w:rPr>
          <w:rFonts w:asciiTheme="minorHAnsi" w:hAnsiTheme="minorHAnsi" w:cstheme="minorHAnsi"/>
        </w:rPr>
        <w:t>erdüberwachungssystem,  automatische Herdabschaltung (Einbau nur vom Elektriker möglich)</w:t>
      </w:r>
    </w:p>
    <w:p w14:paraId="6952BFB9" w14:textId="6A8FB644" w:rsidR="001F7820" w:rsidRPr="000D12BF" w:rsidRDefault="001F7820" w:rsidP="001F7820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L</w:t>
      </w:r>
      <w:r w:rsidRPr="000D12BF">
        <w:rPr>
          <w:rFonts w:asciiTheme="minorHAnsi" w:hAnsiTheme="minorHAnsi" w:cstheme="minorHAnsi"/>
        </w:rPr>
        <w:t>ED- Lichtband als Alternative zum Nachtlicht</w:t>
      </w:r>
    </w:p>
    <w:p w14:paraId="1A7D2C6E" w14:textId="7134CF4A" w:rsidR="001F7820" w:rsidRPr="000D12BF" w:rsidRDefault="001F7820" w:rsidP="001F7820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N</w:t>
      </w:r>
      <w:r w:rsidRPr="000D12BF">
        <w:rPr>
          <w:rFonts w:asciiTheme="minorHAnsi" w:hAnsiTheme="minorHAnsi" w:cstheme="minorHAnsi"/>
        </w:rPr>
        <w:t>achtlicht für die Steckdose oder mit Batterie u. a.  mit Bewegungsmelder, Taschenlampenfunktion</w:t>
      </w:r>
    </w:p>
    <w:p w14:paraId="31186085" w14:textId="0A7FBB3D" w:rsidR="001F7820" w:rsidRPr="000D12BF" w:rsidRDefault="001F7820" w:rsidP="001F7820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color w:val="494949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chwellen-</w:t>
      </w:r>
      <w:r w:rsidRPr="000D12BF">
        <w:rPr>
          <w:rFonts w:asciiTheme="minorHAnsi" w:hAnsiTheme="minorHAnsi" w:cstheme="minorHAnsi"/>
          <w:b/>
        </w:rPr>
        <w:t>R</w:t>
      </w:r>
      <w:r w:rsidRPr="000D12BF">
        <w:rPr>
          <w:rFonts w:asciiTheme="minorHAnsi" w:hAnsiTheme="minorHAnsi" w:cstheme="minorHAnsi"/>
        </w:rPr>
        <w:t>ampen Bausatzteile aus Kunststoff zur Überwindung von Barrieren</w:t>
      </w:r>
    </w:p>
    <w:p w14:paraId="65F7B9B7" w14:textId="09BF75A9" w:rsidR="001F7820" w:rsidRPr="000D12BF" w:rsidRDefault="001F7820" w:rsidP="00746AAC">
      <w:pPr>
        <w:pStyle w:val="Listenabsatz"/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R</w:t>
      </w:r>
      <w:r w:rsidRPr="000D12BF">
        <w:rPr>
          <w:rFonts w:asciiTheme="minorHAnsi" w:hAnsiTheme="minorHAnsi" w:cstheme="minorHAnsi"/>
        </w:rPr>
        <w:t>ot- Kreuz-Dose</w:t>
      </w:r>
    </w:p>
    <w:p w14:paraId="34E71D29" w14:textId="3E32F0C2" w:rsidR="001F7820" w:rsidRPr="000D12BF" w:rsidRDefault="001F7820" w:rsidP="001F7820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T</w:t>
      </w:r>
      <w:r w:rsidRPr="000D12BF">
        <w:rPr>
          <w:rFonts w:asciiTheme="minorHAnsi" w:hAnsiTheme="minorHAnsi" w:cstheme="minorHAnsi"/>
        </w:rPr>
        <w:t>ablettenspender automatisch</w:t>
      </w:r>
      <w:r w:rsidR="002859FE" w:rsidRPr="000D12BF">
        <w:rPr>
          <w:rFonts w:asciiTheme="minorHAnsi" w:hAnsiTheme="minorHAnsi" w:cstheme="minorHAnsi"/>
        </w:rPr>
        <w:t>,</w:t>
      </w:r>
      <w:r w:rsidRPr="000D12BF">
        <w:rPr>
          <w:rFonts w:asciiTheme="minorHAnsi" w:hAnsiTheme="minorHAnsi" w:cstheme="minorHAnsi"/>
        </w:rPr>
        <w:t xml:space="preserve"> </w:t>
      </w:r>
      <w:r w:rsidR="00DC201B" w:rsidRPr="000D12BF">
        <w:rPr>
          <w:rFonts w:asciiTheme="minorHAnsi" w:hAnsiTheme="minorHAnsi" w:cstheme="minorHAnsi"/>
        </w:rPr>
        <w:t>auch mit Erinnerung</w:t>
      </w:r>
      <w:r w:rsidRPr="000D12BF">
        <w:rPr>
          <w:rFonts w:asciiTheme="minorHAnsi" w:hAnsiTheme="minorHAnsi" w:cstheme="minorHAnsi"/>
        </w:rPr>
        <w:t xml:space="preserve"> mit Alarmton und Lichtsignal</w:t>
      </w:r>
    </w:p>
    <w:p w14:paraId="5304BC38" w14:textId="77777777" w:rsidR="002859FE" w:rsidRPr="000D12BF" w:rsidRDefault="001F7820" w:rsidP="00CE0AE0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/>
          <w:bCs/>
        </w:rPr>
        <w:t>T</w:t>
      </w:r>
      <w:r w:rsidRPr="000D12BF">
        <w:rPr>
          <w:rFonts w:asciiTheme="minorHAnsi" w:hAnsiTheme="minorHAnsi" w:cstheme="minorHAnsi"/>
          <w:bCs/>
        </w:rPr>
        <w:t>ür- Fenster Kontaktalarm</w:t>
      </w:r>
      <w:r w:rsidR="002859FE" w:rsidRPr="000D12BF">
        <w:rPr>
          <w:rFonts w:asciiTheme="minorHAnsi" w:hAnsiTheme="minorHAnsi" w:cstheme="minorHAnsi"/>
          <w:bCs/>
        </w:rPr>
        <w:t xml:space="preserve">: </w:t>
      </w:r>
    </w:p>
    <w:p w14:paraId="768B07D2" w14:textId="2C52F127" w:rsidR="002859FE" w:rsidRPr="000D12BF" w:rsidRDefault="001F7820" w:rsidP="002859FE">
      <w:pPr>
        <w:pStyle w:val="Listenabsatz"/>
        <w:ind w:left="360"/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 xml:space="preserve">- </w:t>
      </w:r>
      <w:r w:rsidR="002859FE" w:rsidRPr="000D12BF">
        <w:rPr>
          <w:rFonts w:asciiTheme="minorHAnsi" w:hAnsiTheme="minorHAnsi" w:cstheme="minorHAnsi"/>
          <w:bCs/>
        </w:rPr>
        <w:t xml:space="preserve">   </w:t>
      </w:r>
      <w:r w:rsidRPr="000D12BF">
        <w:rPr>
          <w:rFonts w:asciiTheme="minorHAnsi" w:hAnsiTheme="minorHAnsi" w:cstheme="minorHAnsi"/>
          <w:bCs/>
        </w:rPr>
        <w:t xml:space="preserve">Analog: Bei Öffnung Alarmton </w:t>
      </w:r>
    </w:p>
    <w:p w14:paraId="258CC047" w14:textId="168AC301" w:rsidR="001F7820" w:rsidRPr="000D12BF" w:rsidRDefault="001F7820" w:rsidP="002859FE">
      <w:pPr>
        <w:pStyle w:val="Listenabsatz"/>
        <w:ind w:left="360"/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 xml:space="preserve">- </w:t>
      </w:r>
      <w:r w:rsidR="002859FE" w:rsidRPr="000D12BF">
        <w:rPr>
          <w:rFonts w:asciiTheme="minorHAnsi" w:hAnsiTheme="minorHAnsi" w:cstheme="minorHAnsi"/>
          <w:bCs/>
        </w:rPr>
        <w:t xml:space="preserve">   </w:t>
      </w:r>
      <w:r w:rsidRPr="000D12BF">
        <w:rPr>
          <w:rFonts w:asciiTheme="minorHAnsi" w:hAnsiTheme="minorHAnsi" w:cstheme="minorHAnsi"/>
          <w:bCs/>
        </w:rPr>
        <w:t>Digital: Wlan-Anbindung und App</w:t>
      </w:r>
    </w:p>
    <w:p w14:paraId="5CA5E5A6" w14:textId="11F93F7E" w:rsidR="002859FE" w:rsidRPr="000D12BF" w:rsidRDefault="002859FE" w:rsidP="002859FE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/>
          <w:bCs/>
        </w:rPr>
        <w:t>T</w:t>
      </w:r>
      <w:r w:rsidRPr="000D12BF">
        <w:rPr>
          <w:rFonts w:asciiTheme="minorHAnsi" w:hAnsiTheme="minorHAnsi" w:cstheme="minorHAnsi"/>
          <w:bCs/>
        </w:rPr>
        <w:t>ür- Spion mit Kamera; Batteriebetrieb mit und ohne Klingelfunktion; auch Wlan</w:t>
      </w:r>
      <w:bookmarkStart w:id="0" w:name="_GoBack"/>
      <w:bookmarkEnd w:id="0"/>
      <w:r w:rsidRPr="000D12BF">
        <w:rPr>
          <w:rFonts w:asciiTheme="minorHAnsi" w:hAnsiTheme="minorHAnsi" w:cstheme="minorHAnsi"/>
          <w:bCs/>
        </w:rPr>
        <w:t>-</w:t>
      </w:r>
      <w:r w:rsidR="003A2E19">
        <w:rPr>
          <w:rFonts w:asciiTheme="minorHAnsi" w:hAnsiTheme="minorHAnsi" w:cstheme="minorHAnsi"/>
          <w:bCs/>
        </w:rPr>
        <w:t xml:space="preserve"> </w:t>
      </w:r>
      <w:r w:rsidRPr="000D12BF">
        <w:rPr>
          <w:rFonts w:asciiTheme="minorHAnsi" w:hAnsiTheme="minorHAnsi" w:cstheme="minorHAnsi"/>
          <w:bCs/>
        </w:rPr>
        <w:t>Anbindung möglich</w:t>
      </w:r>
    </w:p>
    <w:p w14:paraId="638F4153" w14:textId="77777777" w:rsidR="002859FE" w:rsidRPr="000D12BF" w:rsidRDefault="002859FE" w:rsidP="00156ACA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/>
          <w:bCs/>
        </w:rPr>
        <w:t>H</w:t>
      </w:r>
      <w:r w:rsidRPr="000D12BF">
        <w:rPr>
          <w:rFonts w:asciiTheme="minorHAnsi" w:hAnsiTheme="minorHAnsi" w:cstheme="minorHAnsi"/>
          <w:bCs/>
        </w:rPr>
        <w:t xml:space="preserve">altegriff: </w:t>
      </w:r>
    </w:p>
    <w:p w14:paraId="27E96477" w14:textId="60282677" w:rsidR="002859FE" w:rsidRPr="000D12BF" w:rsidRDefault="002859FE" w:rsidP="002859FE">
      <w:pPr>
        <w:pStyle w:val="Listenabsatz"/>
        <w:ind w:left="360"/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>-    fest verschraubte Griffe:</w:t>
      </w:r>
    </w:p>
    <w:p w14:paraId="377627C1" w14:textId="2D6A000A" w:rsidR="002859FE" w:rsidRPr="000D12BF" w:rsidRDefault="002859FE" w:rsidP="002859FE">
      <w:pPr>
        <w:pStyle w:val="Listenabsatz"/>
        <w:ind w:left="360"/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>-    Vakuumgriffe</w:t>
      </w:r>
      <w:r w:rsidR="00BA19A1" w:rsidRPr="000D12BF">
        <w:rPr>
          <w:rFonts w:asciiTheme="minorHAnsi" w:hAnsiTheme="minorHAnsi" w:cstheme="minorHAnsi"/>
          <w:bCs/>
        </w:rPr>
        <w:t xml:space="preserve"> (Vorsicht: Vakuum kann sic</w:t>
      </w:r>
      <w:r w:rsidR="00344CB5" w:rsidRPr="000D12BF">
        <w:rPr>
          <w:rFonts w:asciiTheme="minorHAnsi" w:hAnsiTheme="minorHAnsi" w:cstheme="minorHAnsi"/>
          <w:bCs/>
        </w:rPr>
        <w:t>h lösen (</w:t>
      </w:r>
      <w:r w:rsidRPr="000D12BF">
        <w:rPr>
          <w:rFonts w:asciiTheme="minorHAnsi" w:hAnsiTheme="minorHAnsi" w:cstheme="minorHAnsi"/>
          <w:bCs/>
        </w:rPr>
        <w:t>Sturzgefahr)</w:t>
      </w:r>
    </w:p>
    <w:p w14:paraId="2B98AAB4" w14:textId="77777777" w:rsidR="002859FE" w:rsidRPr="000D12BF" w:rsidRDefault="002859FE" w:rsidP="002859FE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/>
          <w:bCs/>
        </w:rPr>
        <w:t>W</w:t>
      </w:r>
      <w:r w:rsidRPr="000D12BF">
        <w:rPr>
          <w:rFonts w:asciiTheme="minorHAnsi" w:hAnsiTheme="minorHAnsi" w:cstheme="minorHAnsi"/>
          <w:bCs/>
        </w:rPr>
        <w:t xml:space="preserve">assermelder </w:t>
      </w:r>
    </w:p>
    <w:p w14:paraId="1AD97EE7" w14:textId="20864DE8" w:rsidR="002859FE" w:rsidRPr="000D12BF" w:rsidRDefault="002859FE" w:rsidP="002859FE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>Lokal Wasseralarm</w:t>
      </w:r>
    </w:p>
    <w:p w14:paraId="366F3303" w14:textId="6922278C" w:rsidR="002859FE" w:rsidRPr="000D12BF" w:rsidRDefault="002859FE" w:rsidP="00F105EB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Cs/>
        </w:rPr>
        <w:t xml:space="preserve">Wlan Wasseralarm </w:t>
      </w:r>
    </w:p>
    <w:p w14:paraId="3EFA4B7E" w14:textId="074743D1" w:rsidR="002859FE" w:rsidRPr="000D12BF" w:rsidRDefault="002859FE" w:rsidP="00E54ADD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0D12BF">
        <w:rPr>
          <w:rFonts w:asciiTheme="minorHAnsi" w:hAnsiTheme="minorHAnsi" w:cstheme="minorHAnsi"/>
          <w:b/>
          <w:bCs/>
        </w:rPr>
        <w:t>W</w:t>
      </w:r>
      <w:r w:rsidRPr="000D12BF">
        <w:rPr>
          <w:rFonts w:asciiTheme="minorHAnsi" w:hAnsiTheme="minorHAnsi" w:cstheme="minorHAnsi"/>
          <w:bCs/>
        </w:rPr>
        <w:t xml:space="preserve">iFi- Steckdose z.B. Ein- und Ausschalten der Stehlampe </w:t>
      </w:r>
      <w:r w:rsidR="00344CB5" w:rsidRPr="000D12BF">
        <w:rPr>
          <w:rFonts w:asciiTheme="minorHAnsi" w:hAnsiTheme="minorHAnsi" w:cstheme="minorHAnsi"/>
          <w:bCs/>
        </w:rPr>
        <w:t xml:space="preserve">z: B. </w:t>
      </w:r>
      <w:r w:rsidRPr="000D12BF">
        <w:rPr>
          <w:rFonts w:asciiTheme="minorHAnsi" w:hAnsiTheme="minorHAnsi" w:cstheme="minorHAnsi"/>
          <w:bCs/>
        </w:rPr>
        <w:t xml:space="preserve"> über eine App auf dem Smartphone</w:t>
      </w:r>
    </w:p>
    <w:p w14:paraId="1CB61B36" w14:textId="7B40DDB2" w:rsidR="002859FE" w:rsidRDefault="002859FE" w:rsidP="002859FE">
      <w:pPr>
        <w:pStyle w:val="Listenabsatz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0285E6F6" w14:textId="6F7AD7A7" w:rsidR="000D12BF" w:rsidRDefault="000D12BF" w:rsidP="002859FE">
      <w:pPr>
        <w:pStyle w:val="Listenabsatz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7C9D686A" w14:textId="7BAA4A20" w:rsidR="002859FE" w:rsidRDefault="002859FE" w:rsidP="002859FE">
      <w:pPr>
        <w:pStyle w:val="Listenabsatz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4EEAACA1" w14:textId="3630A635" w:rsidR="002859FE" w:rsidRPr="002859FE" w:rsidRDefault="002859FE" w:rsidP="00DC2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  <w:sz w:val="28"/>
          <w:szCs w:val="28"/>
        </w:rPr>
      </w:pPr>
      <w:r w:rsidRPr="002859FE">
        <w:rPr>
          <w:rFonts w:asciiTheme="majorHAnsi" w:hAnsiTheme="majorHAnsi" w:cstheme="majorHAnsi"/>
          <w:b/>
          <w:bCs/>
          <w:sz w:val="28"/>
          <w:szCs w:val="28"/>
        </w:rPr>
        <w:t>Kommunikation: Alltagshilfen</w:t>
      </w:r>
    </w:p>
    <w:p w14:paraId="020112A2" w14:textId="77777777" w:rsidR="002859FE" w:rsidRPr="000D12BF" w:rsidRDefault="002859FE" w:rsidP="002859FE">
      <w:pPr>
        <w:pStyle w:val="Listenabsatz"/>
        <w:ind w:left="360"/>
        <w:rPr>
          <w:rFonts w:asciiTheme="minorHAnsi" w:hAnsiTheme="minorHAnsi" w:cstheme="minorHAnsi"/>
          <w:bCs/>
        </w:rPr>
      </w:pPr>
    </w:p>
    <w:p w14:paraId="2D0E988F" w14:textId="62FEB6C6" w:rsidR="002859FE" w:rsidRPr="000D12BF" w:rsidRDefault="002859FE" w:rsidP="002859FE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</w:rPr>
        <w:t>Sprachass</w:t>
      </w:r>
      <w:r w:rsidR="003A2E19">
        <w:rPr>
          <w:rFonts w:asciiTheme="minorHAnsi" w:hAnsiTheme="minorHAnsi" w:cstheme="minorHAnsi"/>
        </w:rPr>
        <w:t>isten</w:t>
      </w:r>
      <w:r w:rsidR="00733540">
        <w:rPr>
          <w:rFonts w:asciiTheme="minorHAnsi" w:hAnsiTheme="minorHAnsi" w:cstheme="minorHAnsi"/>
        </w:rPr>
        <w:t>z</w:t>
      </w:r>
      <w:r w:rsidRPr="000D12BF">
        <w:rPr>
          <w:rFonts w:asciiTheme="minorHAnsi" w:hAnsiTheme="minorHAnsi" w:cstheme="minorHAnsi"/>
        </w:rPr>
        <w:t>systeme</w:t>
      </w:r>
      <w:r w:rsidRPr="000D12BF">
        <w:rPr>
          <w:rFonts w:asciiTheme="minorHAnsi" w:hAnsiTheme="minorHAnsi" w:cstheme="minorHAnsi"/>
          <w:b/>
        </w:rPr>
        <w:t xml:space="preserve">, </w:t>
      </w:r>
      <w:r w:rsidRPr="000D12BF">
        <w:rPr>
          <w:rFonts w:asciiTheme="minorHAnsi" w:hAnsiTheme="minorHAnsi" w:cstheme="minorHAnsi"/>
        </w:rPr>
        <w:t>(mit und ohne Bildschirm); hier kann man Radio hören, mit Angehörigen telefonieren, Steckdosen st</w:t>
      </w:r>
      <w:r w:rsidR="00344CB5" w:rsidRPr="000D12BF">
        <w:rPr>
          <w:rFonts w:asciiTheme="minorHAnsi" w:hAnsiTheme="minorHAnsi" w:cstheme="minorHAnsi"/>
        </w:rPr>
        <w:t>euern; Voraussetzung: Wlan-Anbin</w:t>
      </w:r>
      <w:r w:rsidRPr="000D12BF">
        <w:rPr>
          <w:rFonts w:asciiTheme="minorHAnsi" w:hAnsiTheme="minorHAnsi" w:cstheme="minorHAnsi"/>
        </w:rPr>
        <w:t>dung</w:t>
      </w:r>
    </w:p>
    <w:p w14:paraId="6B55EC28" w14:textId="4DEDF942" w:rsidR="001F7820" w:rsidRPr="000D12BF" w:rsidRDefault="002859FE" w:rsidP="00746AAC">
      <w:pPr>
        <w:pStyle w:val="Listenabsatz"/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D</w:t>
      </w:r>
      <w:r w:rsidRPr="000D12BF">
        <w:rPr>
          <w:rFonts w:asciiTheme="minorHAnsi" w:hAnsiTheme="minorHAnsi" w:cstheme="minorHAnsi"/>
        </w:rPr>
        <w:t>urchgangsmelder mit Aufnahme- und Speicherfunktion; bei Verlassen der Wohnung kann man an z.B. das Abschalten des Herds erinnert werden</w:t>
      </w:r>
    </w:p>
    <w:p w14:paraId="37ACF408" w14:textId="6DD4258D" w:rsidR="001614DC" w:rsidRPr="000D12BF" w:rsidRDefault="001614DC" w:rsidP="001614DC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F</w:t>
      </w:r>
      <w:r w:rsidRPr="000D12BF">
        <w:rPr>
          <w:rFonts w:asciiTheme="minorHAnsi" w:hAnsiTheme="minorHAnsi" w:cstheme="minorHAnsi"/>
        </w:rPr>
        <w:t>unk-Wecker mit Ansage von Uhrzeit, Wochentag und Datum; großes Display</w:t>
      </w:r>
    </w:p>
    <w:p w14:paraId="27303EB6" w14:textId="77777777" w:rsidR="001614DC" w:rsidRPr="000D12BF" w:rsidRDefault="001614DC" w:rsidP="001614DC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F</w:t>
      </w:r>
      <w:r w:rsidRPr="000D12BF">
        <w:rPr>
          <w:rFonts w:asciiTheme="minorHAnsi" w:hAnsiTheme="minorHAnsi" w:cstheme="minorHAnsi"/>
        </w:rPr>
        <w:t>ieberthermometer berührungslose Messung der Körpertemperatur an der Stirn</w:t>
      </w:r>
    </w:p>
    <w:p w14:paraId="7B620E37" w14:textId="662D23C2" w:rsidR="001614DC" w:rsidRPr="000D12BF" w:rsidRDefault="001614DC" w:rsidP="001614DC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chnurgebundenes Großtasten-Telefon</w:t>
      </w:r>
    </w:p>
    <w:p w14:paraId="336370B2" w14:textId="6ED6B70F" w:rsidR="00154197" w:rsidRPr="000D12BF" w:rsidRDefault="00154197" w:rsidP="00B7509C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chnurgebundenes Großtasten-Telefon mit Notruffunktion</w:t>
      </w:r>
    </w:p>
    <w:p w14:paraId="7C550C98" w14:textId="2AB84D2E" w:rsidR="00154197" w:rsidRPr="000D12BF" w:rsidRDefault="00154197" w:rsidP="008D1590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eniorenhandy mit 3 großen Direktwahltasten und Notruffunktion, GPS, WiFi, wasserdicht</w:t>
      </w:r>
    </w:p>
    <w:p w14:paraId="0EEFA935" w14:textId="512C0882" w:rsidR="00154197" w:rsidRPr="000D12BF" w:rsidRDefault="00154197" w:rsidP="00154197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P</w:t>
      </w:r>
      <w:r w:rsidRPr="000D12BF">
        <w:rPr>
          <w:rFonts w:asciiTheme="minorHAnsi" w:hAnsiTheme="minorHAnsi" w:cstheme="minorHAnsi"/>
        </w:rPr>
        <w:t xml:space="preserve">flegenotruf – Funk-Hausnotrufmelder; </w:t>
      </w:r>
      <w:r w:rsidR="00733540" w:rsidRPr="000D12BF">
        <w:rPr>
          <w:rFonts w:asciiTheme="minorHAnsi" w:hAnsiTheme="minorHAnsi" w:cstheme="minorHAnsi"/>
        </w:rPr>
        <w:t>wieder aufladbar</w:t>
      </w:r>
      <w:r w:rsidRPr="000D12BF">
        <w:rPr>
          <w:rFonts w:asciiTheme="minorHAnsi" w:hAnsiTheme="minorHAnsi" w:cstheme="minorHAnsi"/>
        </w:rPr>
        <w:t xml:space="preserve"> per USB-Kabel</w:t>
      </w:r>
    </w:p>
    <w:p w14:paraId="6EF02C02" w14:textId="52809BFD" w:rsidR="001614DC" w:rsidRPr="000D12BF" w:rsidRDefault="00154197" w:rsidP="001614DC">
      <w:pPr>
        <w:pStyle w:val="Listenabsatz"/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D12BF">
        <w:rPr>
          <w:rFonts w:asciiTheme="minorHAnsi" w:hAnsiTheme="minorHAnsi" w:cstheme="minorHAnsi"/>
          <w:b/>
        </w:rPr>
        <w:t>V</w:t>
      </w:r>
      <w:r w:rsidRPr="000D12BF">
        <w:rPr>
          <w:rFonts w:asciiTheme="minorHAnsi" w:hAnsiTheme="minorHAnsi" w:cstheme="minorHAnsi"/>
        </w:rPr>
        <w:t>ergrößerungsglas mit Licht</w:t>
      </w:r>
    </w:p>
    <w:p w14:paraId="48FA892C" w14:textId="77777777" w:rsidR="00343BEA" w:rsidRPr="000D12BF" w:rsidRDefault="00343BEA" w:rsidP="00343BEA">
      <w:pPr>
        <w:pStyle w:val="Listenabsatz"/>
        <w:rPr>
          <w:rFonts w:asciiTheme="majorHAnsi" w:hAnsiTheme="majorHAnsi" w:cstheme="majorHAnsi"/>
          <w:b/>
        </w:rPr>
      </w:pPr>
    </w:p>
    <w:p w14:paraId="2AED1DEA" w14:textId="28EF7BC0" w:rsidR="00343BEA" w:rsidRDefault="00343BEA" w:rsidP="00343BE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6B4321" w14:textId="77777777" w:rsidR="000D12BF" w:rsidRPr="000D12BF" w:rsidRDefault="000D12BF" w:rsidP="00343BE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BC25259" w14:textId="57E717D7" w:rsidR="00343BEA" w:rsidRPr="002C0073" w:rsidRDefault="00343BEA" w:rsidP="00DC2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ajorHAnsi" w:hAnsiTheme="majorHAnsi" w:cstheme="majorHAnsi"/>
          <w:b/>
          <w:sz w:val="28"/>
          <w:szCs w:val="28"/>
        </w:rPr>
      </w:pPr>
      <w:r w:rsidRPr="002C0073">
        <w:rPr>
          <w:rFonts w:asciiTheme="majorHAnsi" w:hAnsiTheme="majorHAnsi" w:cstheme="majorHAnsi"/>
          <w:b/>
          <w:sz w:val="28"/>
          <w:szCs w:val="28"/>
        </w:rPr>
        <w:t>Praktische Alltagshilfen</w:t>
      </w:r>
    </w:p>
    <w:p w14:paraId="2CEA31B5" w14:textId="0188BAC9" w:rsidR="00823D68" w:rsidRDefault="00823D68" w:rsidP="002859FE">
      <w:pPr>
        <w:jc w:val="center"/>
        <w:rPr>
          <w:b/>
          <w:sz w:val="28"/>
          <w:szCs w:val="28"/>
        </w:rPr>
      </w:pPr>
    </w:p>
    <w:p w14:paraId="75725189" w14:textId="3629BB12" w:rsidR="00343BEA" w:rsidRPr="000D12BF" w:rsidRDefault="00343BEA" w:rsidP="002859FE">
      <w:pPr>
        <w:jc w:val="center"/>
        <w:rPr>
          <w:b/>
        </w:rPr>
      </w:pPr>
    </w:p>
    <w:p w14:paraId="6F80932D" w14:textId="2BA8A4EC" w:rsidR="00343BEA" w:rsidRPr="000D12BF" w:rsidRDefault="00343BEA" w:rsidP="00343BEA">
      <w:pPr>
        <w:pStyle w:val="Listenabsatz"/>
        <w:numPr>
          <w:ilvl w:val="0"/>
          <w:numId w:val="14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G</w:t>
      </w:r>
      <w:r w:rsidRPr="000D12BF">
        <w:rPr>
          <w:rFonts w:asciiTheme="minorHAnsi" w:hAnsiTheme="minorHAnsi" w:cstheme="minorHAnsi"/>
        </w:rPr>
        <w:t>reifhilfe „Helfende Hand“, Greifmechanismus durch Magneten</w:t>
      </w:r>
    </w:p>
    <w:p w14:paraId="3B29EF93" w14:textId="1D5587BF" w:rsidR="00343BEA" w:rsidRPr="000D12BF" w:rsidRDefault="00343BEA" w:rsidP="00343BEA">
      <w:pPr>
        <w:pStyle w:val="Listenabsatz"/>
        <w:numPr>
          <w:ilvl w:val="0"/>
          <w:numId w:val="14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G</w:t>
      </w:r>
      <w:r w:rsidRPr="000D12BF">
        <w:rPr>
          <w:rFonts w:asciiTheme="minorHAnsi" w:hAnsiTheme="minorHAnsi" w:cstheme="minorHAnsi"/>
        </w:rPr>
        <w:t>riffverdickung für Stifte, Besteck, Zahnbürste usw.</w:t>
      </w:r>
    </w:p>
    <w:p w14:paraId="4769CF66" w14:textId="04FA99D3" w:rsidR="00343BEA" w:rsidRPr="000D12BF" w:rsidRDefault="00343BEA" w:rsidP="00343BEA">
      <w:pPr>
        <w:pStyle w:val="Listenabsatz"/>
        <w:numPr>
          <w:ilvl w:val="0"/>
          <w:numId w:val="14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K</w:t>
      </w:r>
      <w:r w:rsidRPr="000D12BF">
        <w:rPr>
          <w:rFonts w:asciiTheme="minorHAnsi" w:hAnsiTheme="minorHAnsi" w:cstheme="minorHAnsi"/>
        </w:rPr>
        <w:t>nöpfhilfe zum einhändigen zuknöpfen von Hemden</w:t>
      </w:r>
    </w:p>
    <w:p w14:paraId="036C79A5" w14:textId="74A10BCD" w:rsidR="00343BEA" w:rsidRPr="000D12BF" w:rsidRDefault="00343BEA" w:rsidP="00343BEA">
      <w:pPr>
        <w:pStyle w:val="Listenabsatz"/>
        <w:numPr>
          <w:ilvl w:val="0"/>
          <w:numId w:val="14"/>
        </w:numPr>
        <w:rPr>
          <w:rStyle w:val="Fett"/>
          <w:rFonts w:asciiTheme="minorHAnsi" w:hAnsiTheme="minorHAnsi" w:cstheme="minorHAnsi"/>
          <w:b w:val="0"/>
          <w:bCs w:val="0"/>
        </w:rPr>
      </w:pPr>
      <w:r w:rsidRPr="000D12BF">
        <w:rPr>
          <w:rStyle w:val="Fett"/>
          <w:rFonts w:asciiTheme="minorHAnsi" w:hAnsiTheme="minorHAnsi" w:cstheme="minorHAnsi"/>
          <w:b w:val="0"/>
        </w:rPr>
        <w:t>Anti</w:t>
      </w:r>
      <w:r w:rsidRPr="000D12BF">
        <w:rPr>
          <w:rStyle w:val="Fett"/>
          <w:rFonts w:asciiTheme="minorHAnsi" w:hAnsiTheme="minorHAnsi" w:cstheme="minorHAnsi"/>
        </w:rPr>
        <w:t>-</w:t>
      </w:r>
      <w:r w:rsidRPr="000D12BF">
        <w:rPr>
          <w:rStyle w:val="Fett"/>
          <w:rFonts w:asciiTheme="minorHAnsi" w:hAnsiTheme="minorHAnsi" w:cstheme="minorHAnsi"/>
          <w:b w:val="0"/>
        </w:rPr>
        <w:t>Rutsch-Auflage rund 14 cm</w:t>
      </w:r>
      <w:r w:rsidRPr="000D12BF">
        <w:rPr>
          <w:rStyle w:val="Fett"/>
          <w:rFonts w:asciiTheme="minorHAnsi" w:hAnsiTheme="minorHAnsi" w:cstheme="minorHAnsi"/>
        </w:rPr>
        <w:t xml:space="preserve">        </w:t>
      </w:r>
    </w:p>
    <w:p w14:paraId="5B9F58B2" w14:textId="1B68627C" w:rsidR="00343BEA" w:rsidRPr="000D12BF" w:rsidRDefault="00343BEA" w:rsidP="00343BEA">
      <w:pPr>
        <w:pStyle w:val="Listenabsatz"/>
        <w:numPr>
          <w:ilvl w:val="0"/>
          <w:numId w:val="14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Ö</w:t>
      </w:r>
      <w:r w:rsidRPr="000D12BF">
        <w:rPr>
          <w:rFonts w:asciiTheme="minorHAnsi" w:hAnsiTheme="minorHAnsi" w:cstheme="minorHAnsi"/>
        </w:rPr>
        <w:t>ffnungshilfe für Schraubgefäße</w:t>
      </w:r>
    </w:p>
    <w:p w14:paraId="06708E21" w14:textId="3EC3D308" w:rsidR="00A7627A" w:rsidRPr="000D12BF" w:rsidRDefault="00A7627A" w:rsidP="00A7627A">
      <w:pPr>
        <w:pStyle w:val="Listenabsatz"/>
        <w:numPr>
          <w:ilvl w:val="0"/>
          <w:numId w:val="14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Ö</w:t>
      </w:r>
      <w:r w:rsidRPr="000D12BF">
        <w:rPr>
          <w:rFonts w:asciiTheme="minorHAnsi" w:hAnsiTheme="minorHAnsi" w:cstheme="minorHAnsi"/>
        </w:rPr>
        <w:t>ffnungshilfe für Flaschen</w:t>
      </w:r>
    </w:p>
    <w:p w14:paraId="53AA2FC8" w14:textId="77777777" w:rsidR="00A7627A" w:rsidRPr="000D12BF" w:rsidRDefault="00A7627A" w:rsidP="00A7627A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Ö</w:t>
      </w:r>
      <w:r w:rsidRPr="000D12BF">
        <w:rPr>
          <w:rFonts w:asciiTheme="minorHAnsi" w:hAnsiTheme="minorHAnsi" w:cstheme="minorHAnsi"/>
        </w:rPr>
        <w:t xml:space="preserve">ffnungshilfe  für Flaschen „Nussknacker“ </w:t>
      </w:r>
    </w:p>
    <w:p w14:paraId="156E6F8F" w14:textId="6D8DC166" w:rsidR="00A7627A" w:rsidRPr="000D12BF" w:rsidRDefault="00A7627A" w:rsidP="00A7627A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Öf</w:t>
      </w:r>
      <w:r w:rsidRPr="000D12BF">
        <w:rPr>
          <w:rFonts w:asciiTheme="minorHAnsi" w:hAnsiTheme="minorHAnsi" w:cstheme="minorHAnsi"/>
        </w:rPr>
        <w:t>fnungshilfe für Dosen</w:t>
      </w:r>
    </w:p>
    <w:p w14:paraId="3D526583" w14:textId="77777777" w:rsidR="00A7627A" w:rsidRPr="000D12BF" w:rsidRDefault="00A7627A" w:rsidP="00A7627A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Ö</w:t>
      </w:r>
      <w:r w:rsidRPr="000D12BF">
        <w:rPr>
          <w:rFonts w:asciiTheme="minorHAnsi" w:hAnsiTheme="minorHAnsi" w:cstheme="minorHAnsi"/>
        </w:rPr>
        <w:t>ffnungshilfe für Schraubgläser</w:t>
      </w:r>
    </w:p>
    <w:p w14:paraId="18777847" w14:textId="72A4D7B9" w:rsidR="00CC36FB" w:rsidRPr="000D12BF" w:rsidRDefault="00CC36FB" w:rsidP="00CC36FB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R</w:t>
      </w:r>
      <w:r w:rsidRPr="000D12BF">
        <w:rPr>
          <w:rFonts w:asciiTheme="minorHAnsi" w:hAnsiTheme="minorHAnsi" w:cstheme="minorHAnsi"/>
        </w:rPr>
        <w:t>einigungs- Set: Besen mit Schaufel mit langem Stiel</w:t>
      </w:r>
    </w:p>
    <w:p w14:paraId="26077FCA" w14:textId="645BD896" w:rsidR="00CC36FB" w:rsidRPr="000D12BF" w:rsidRDefault="00CC36FB" w:rsidP="00CC36FB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chlüssel-Drehhilfe</w:t>
      </w:r>
    </w:p>
    <w:p w14:paraId="3290ED9A" w14:textId="7E2947CF" w:rsidR="00CC36FB" w:rsidRPr="000D12BF" w:rsidRDefault="00CC36FB" w:rsidP="00CC36FB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 xml:space="preserve">chlüssel- Finder (Akustik) oder Digital mit Bluetooth App </w:t>
      </w:r>
    </w:p>
    <w:p w14:paraId="3DCA0D7E" w14:textId="77777777" w:rsidR="00CC36FB" w:rsidRPr="000D12BF" w:rsidRDefault="00CC36FB" w:rsidP="00CC36FB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parschäler ( mit verdicktem Griff)</w:t>
      </w:r>
    </w:p>
    <w:p w14:paraId="186B9C04" w14:textId="77777777" w:rsidR="00CC36FB" w:rsidRPr="000D12BF" w:rsidRDefault="00CC36FB" w:rsidP="00CC36FB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chuhlöffel  (Extra lang)</w:t>
      </w:r>
    </w:p>
    <w:p w14:paraId="206BB87B" w14:textId="053FD807" w:rsidR="00CC36FB" w:rsidRPr="000D12BF" w:rsidRDefault="00CC36FB" w:rsidP="00CC36FB">
      <w:pPr>
        <w:pStyle w:val="Listenabsatz"/>
        <w:numPr>
          <w:ilvl w:val="0"/>
          <w:numId w:val="15"/>
        </w:numPr>
      </w:pPr>
      <w:r w:rsidRPr="000D12BF">
        <w:rPr>
          <w:rFonts w:asciiTheme="minorHAnsi" w:hAnsiTheme="minorHAnsi" w:cstheme="minorHAnsi"/>
          <w:b/>
        </w:rPr>
        <w:t>S</w:t>
      </w:r>
      <w:r w:rsidRPr="000D12BF">
        <w:rPr>
          <w:rFonts w:asciiTheme="minorHAnsi" w:hAnsiTheme="minorHAnsi" w:cstheme="minorHAnsi"/>
        </w:rPr>
        <w:t>pielkartenhalter, weitere Idee: Meterstab verwenden</w:t>
      </w:r>
    </w:p>
    <w:p w14:paraId="0C604C07" w14:textId="77777777" w:rsidR="00CC36FB" w:rsidRPr="000D12BF" w:rsidRDefault="00CC36FB" w:rsidP="00CC36FB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0D12BF">
        <w:rPr>
          <w:rFonts w:asciiTheme="minorHAnsi" w:hAnsiTheme="minorHAnsi" w:cstheme="minorHAnsi"/>
          <w:b/>
        </w:rPr>
        <w:t>T</w:t>
      </w:r>
      <w:r w:rsidRPr="000D12BF">
        <w:rPr>
          <w:rFonts w:asciiTheme="minorHAnsi" w:hAnsiTheme="minorHAnsi" w:cstheme="minorHAnsi"/>
        </w:rPr>
        <w:t>aschenrechner mit großen Tasten</w:t>
      </w:r>
    </w:p>
    <w:p w14:paraId="20E6D46F" w14:textId="03DA1157" w:rsidR="00C76C45" w:rsidRPr="000D12BF" w:rsidRDefault="00CC36FB" w:rsidP="00CC36FB">
      <w:pPr>
        <w:pStyle w:val="Listenabsatz"/>
        <w:numPr>
          <w:ilvl w:val="0"/>
          <w:numId w:val="17"/>
        </w:numPr>
      </w:pPr>
      <w:r w:rsidRPr="000D12BF">
        <w:rPr>
          <w:rFonts w:asciiTheme="minorHAnsi" w:hAnsiTheme="minorHAnsi" w:cstheme="minorHAnsi"/>
          <w:b/>
        </w:rPr>
        <w:t>W</w:t>
      </w:r>
      <w:r w:rsidRPr="000D12BF">
        <w:rPr>
          <w:rFonts w:asciiTheme="minorHAnsi" w:hAnsiTheme="minorHAnsi" w:cstheme="minorHAnsi"/>
        </w:rPr>
        <w:t>asserhahnverlängerung, Verlängerungsschlauch; auch schwenkbarer Aufsatz</w:t>
      </w:r>
      <w:r w:rsidR="000D12BF">
        <w:rPr>
          <w:rFonts w:asciiTheme="minorHAnsi" w:hAnsiTheme="minorHAnsi" w:cstheme="minorHAnsi"/>
        </w:rPr>
        <w:t xml:space="preserve">    </w:t>
      </w:r>
      <w:r w:rsidRPr="000D12BF">
        <w:rPr>
          <w:rFonts w:asciiTheme="minorHAnsi" w:hAnsiTheme="minorHAnsi" w:cstheme="minorHAnsi"/>
        </w:rPr>
        <w:t>möglich</w:t>
      </w:r>
    </w:p>
    <w:p w14:paraId="1EEF1F83" w14:textId="77777777" w:rsidR="00CA14FE" w:rsidRPr="000D12BF" w:rsidRDefault="00CA14FE"/>
    <w:sectPr w:rsidR="00CA14FE" w:rsidRPr="000D12BF" w:rsidSect="00B17F6D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851" w:right="1134" w:bottom="709" w:left="1134" w:header="1134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423B9" w14:textId="77777777" w:rsidR="00B23D78" w:rsidRDefault="00B23D78" w:rsidP="003C1830">
      <w:r>
        <w:separator/>
      </w:r>
    </w:p>
  </w:endnote>
  <w:endnote w:type="continuationSeparator" w:id="0">
    <w:p w14:paraId="277409CE" w14:textId="77777777" w:rsidR="00B23D78" w:rsidRDefault="00B23D78" w:rsidP="003C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  <w:szCs w:val="24"/>
      </w:rPr>
      <w:id w:val="680782400"/>
      <w:docPartObj>
        <w:docPartGallery w:val="Page Numbers (Bottom of Page)"/>
        <w:docPartUnique/>
      </w:docPartObj>
    </w:sdtPr>
    <w:sdtEndPr/>
    <w:sdtContent>
      <w:p w14:paraId="5900815D" w14:textId="70C82404" w:rsidR="00F93BFF" w:rsidRPr="003A2E19" w:rsidRDefault="001F7820" w:rsidP="00664FC2">
        <w:pPr>
          <w:pStyle w:val="Impressum"/>
          <w:jc w:val="right"/>
          <w:rPr>
            <w:rFonts w:asciiTheme="minorHAnsi" w:hAnsiTheme="minorHAnsi" w:cstheme="minorHAnsi"/>
            <w:b/>
            <w:i/>
            <w:sz w:val="22"/>
            <w:szCs w:val="22"/>
          </w:rPr>
        </w:pPr>
        <w:r w:rsidRPr="003A2E19">
          <w:rPr>
            <w:rFonts w:asciiTheme="minorHAnsi" w:hAnsiTheme="minorHAnsi" w:cstheme="minorHAnsi"/>
            <w:b/>
            <w:sz w:val="22"/>
            <w:szCs w:val="22"/>
          </w:rPr>
          <w:t>Auf Anfrage erhalten Sie ausführliche Informationen (Bilder/Bezugsquellen</w:t>
        </w:r>
        <w:r w:rsidR="003A2E19">
          <w:rPr>
            <w:rFonts w:asciiTheme="minorHAnsi" w:hAnsiTheme="minorHAnsi" w:cstheme="minorHAnsi"/>
            <w:b/>
            <w:sz w:val="22"/>
            <w:szCs w:val="22"/>
          </w:rPr>
          <w:t>)</w:t>
        </w:r>
        <w:r w:rsidRPr="003A2E19">
          <w:rPr>
            <w:rFonts w:asciiTheme="minorHAnsi" w:hAnsiTheme="minorHAnsi" w:cstheme="minorHAnsi"/>
            <w:b/>
            <w:sz w:val="22"/>
            <w:szCs w:val="22"/>
          </w:rPr>
          <w:t xml:space="preserve"> per Email</w:t>
        </w:r>
        <w:r w:rsidR="00664FC2" w:rsidRPr="003A2E19">
          <w:rPr>
            <w:rFonts w:asciiTheme="minorHAnsi" w:hAnsiTheme="minorHAnsi" w:cstheme="minorHAnsi"/>
            <w:b/>
            <w:i/>
            <w:sz w:val="22"/>
            <w:szCs w:val="22"/>
          </w:rPr>
          <w:t xml:space="preserve"> </w:t>
        </w:r>
      </w:p>
      <w:p w14:paraId="5105F492" w14:textId="77777777" w:rsidR="00343BEA" w:rsidRPr="001F7820" w:rsidRDefault="00343BEA" w:rsidP="00664FC2">
        <w:pPr>
          <w:pStyle w:val="Impressum"/>
          <w:jc w:val="right"/>
          <w:rPr>
            <w:rFonts w:asciiTheme="minorHAnsi" w:hAnsiTheme="minorHAnsi" w:cstheme="minorHAnsi"/>
            <w:b/>
            <w:i/>
            <w:sz w:val="22"/>
            <w:szCs w:val="28"/>
          </w:rPr>
        </w:pPr>
      </w:p>
      <w:p w14:paraId="4B41E755" w14:textId="331F59EB" w:rsidR="00664FC2" w:rsidRPr="001F7820" w:rsidRDefault="00DC0C3F" w:rsidP="00664FC2">
        <w:pPr>
          <w:pStyle w:val="Impressum"/>
          <w:jc w:val="right"/>
          <w:rPr>
            <w:rFonts w:asciiTheme="minorHAnsi" w:hAnsiTheme="minorHAnsi" w:cstheme="minorHAnsi"/>
            <w:b/>
            <w:i/>
            <w:color w:val="262626" w:themeColor="text1" w:themeTint="D9"/>
            <w:sz w:val="18"/>
          </w:rPr>
        </w:pPr>
        <w:r w:rsidRPr="001F7820">
          <w:rPr>
            <w:rFonts w:asciiTheme="minorHAnsi" w:hAnsiTheme="minorHAnsi" w:cstheme="minorHAnsi"/>
            <w:i/>
            <w:sz w:val="18"/>
          </w:rPr>
          <w:t>Caritas Biberach-</w:t>
        </w:r>
        <w:r w:rsidR="00733540" w:rsidRPr="001F7820">
          <w:rPr>
            <w:rFonts w:asciiTheme="minorHAnsi" w:hAnsiTheme="minorHAnsi" w:cstheme="minorHAnsi"/>
            <w:i/>
            <w:sz w:val="18"/>
          </w:rPr>
          <w:t>Saulgau, Hilfen</w:t>
        </w:r>
        <w:r w:rsidR="00F93BFF" w:rsidRPr="001F7820">
          <w:rPr>
            <w:rFonts w:asciiTheme="minorHAnsi" w:hAnsiTheme="minorHAnsi" w:cstheme="minorHAnsi"/>
            <w:i/>
            <w:sz w:val="18"/>
          </w:rPr>
          <w:t xml:space="preserve"> im Alter/</w:t>
        </w:r>
        <w:r w:rsidRPr="001F7820">
          <w:rPr>
            <w:rFonts w:asciiTheme="minorHAnsi" w:hAnsiTheme="minorHAnsi" w:cstheme="minorHAnsi"/>
            <w:i/>
            <w:sz w:val="18"/>
          </w:rPr>
          <w:t xml:space="preserve"> Wohnberatung, </w:t>
        </w:r>
        <w:r w:rsidR="00664FC2" w:rsidRPr="001F7820">
          <w:rPr>
            <w:rFonts w:asciiTheme="minorHAnsi" w:hAnsiTheme="minorHAnsi" w:cstheme="minorHAnsi"/>
            <w:i/>
            <w:color w:val="262626" w:themeColor="text1" w:themeTint="D9"/>
            <w:sz w:val="18"/>
          </w:rPr>
          <w:t>Kolpingstraße 43, 88400 Biberach</w:t>
        </w:r>
        <w:r w:rsidR="00664FC2" w:rsidRPr="001F7820">
          <w:rPr>
            <w:rFonts w:asciiTheme="minorHAnsi" w:hAnsiTheme="minorHAnsi" w:cstheme="minorHAnsi"/>
            <w:b/>
            <w:i/>
            <w:color w:val="262626" w:themeColor="text1" w:themeTint="D9"/>
            <w:sz w:val="18"/>
          </w:rPr>
          <w:t xml:space="preserve">, </w:t>
        </w:r>
      </w:p>
      <w:p w14:paraId="3A549187" w14:textId="77777777" w:rsidR="00DC0C3F" w:rsidRPr="009243DD" w:rsidRDefault="00664FC2" w:rsidP="00664FC2">
        <w:pPr>
          <w:pStyle w:val="Impressum"/>
          <w:jc w:val="right"/>
          <w:rPr>
            <w:rStyle w:val="Hyperlink"/>
            <w:rFonts w:ascii="Times New Roman" w:hAnsi="Times New Roman"/>
            <w:i/>
            <w:color w:val="0F0FFF" w:themeColor="hyperlink" w:themeTint="D9"/>
            <w:sz w:val="18"/>
          </w:rPr>
        </w:pPr>
        <w:r w:rsidRPr="009243DD">
          <w:rPr>
            <w:rFonts w:asciiTheme="minorHAnsi" w:hAnsiTheme="minorHAnsi" w:cstheme="minorHAnsi"/>
            <w:b/>
            <w:i/>
            <w:color w:val="262626" w:themeColor="text1" w:themeTint="D9"/>
            <w:sz w:val="18"/>
          </w:rPr>
          <w:t>Telefon:</w:t>
        </w:r>
        <w:r w:rsidRPr="009243DD">
          <w:rPr>
            <w:rFonts w:asciiTheme="minorHAnsi" w:hAnsiTheme="minorHAnsi" w:cstheme="minorHAnsi"/>
            <w:i/>
            <w:color w:val="262626" w:themeColor="text1" w:themeTint="D9"/>
            <w:sz w:val="18"/>
          </w:rPr>
          <w:t xml:space="preserve"> 07351 8095-190</w:t>
        </w:r>
        <w:r w:rsidRPr="009243DD">
          <w:rPr>
            <w:rFonts w:asciiTheme="minorHAnsi" w:hAnsiTheme="minorHAnsi" w:cstheme="minorHAnsi"/>
            <w:b/>
            <w:i/>
            <w:color w:val="262626" w:themeColor="text1" w:themeTint="D9"/>
            <w:sz w:val="18"/>
          </w:rPr>
          <w:t xml:space="preserve">, </w:t>
        </w:r>
        <w:r w:rsidR="00B17F6D" w:rsidRPr="009243DD">
          <w:rPr>
            <w:rFonts w:asciiTheme="minorHAnsi" w:hAnsiTheme="minorHAnsi" w:cstheme="minorHAnsi"/>
            <w:b/>
            <w:i/>
            <w:color w:val="262626" w:themeColor="text1" w:themeTint="D9"/>
            <w:sz w:val="18"/>
          </w:rPr>
          <w:t>wiedemann.d@caritas-biberach-saulgau.de</w:t>
        </w:r>
      </w:p>
      <w:p w14:paraId="595FC63A" w14:textId="6410AAF9" w:rsidR="00664FC2" w:rsidRPr="00664FC2" w:rsidRDefault="00815690" w:rsidP="00664FC2">
        <w:pPr>
          <w:pStyle w:val="Impressum"/>
          <w:jc w:val="right"/>
          <w:rPr>
            <w:rFonts w:asciiTheme="minorHAnsi" w:hAnsiTheme="minorHAnsi" w:cstheme="minorHAnsi"/>
            <w:b/>
            <w:sz w:val="18"/>
          </w:rPr>
        </w:pPr>
        <w:r>
          <w:rPr>
            <w:rStyle w:val="Hyperlink"/>
            <w:rFonts w:asciiTheme="minorHAnsi" w:hAnsiTheme="minorHAnsi" w:cstheme="minorHAnsi"/>
            <w:color w:val="auto"/>
            <w:sz w:val="18"/>
            <w:u w:val="none"/>
          </w:rPr>
          <w:t xml:space="preserve">Stand: April </w:t>
        </w:r>
        <w:r w:rsidR="00664FC2" w:rsidRPr="00664FC2">
          <w:rPr>
            <w:rStyle w:val="Hyperlink"/>
            <w:rFonts w:asciiTheme="minorHAnsi" w:hAnsiTheme="minorHAnsi" w:cstheme="minorHAnsi"/>
            <w:color w:val="auto"/>
            <w:sz w:val="18"/>
            <w:u w:val="none"/>
          </w:rPr>
          <w:t>2021</w:t>
        </w:r>
      </w:p>
      <w:p w14:paraId="4A448546" w14:textId="77777777" w:rsidR="00DC0C3F" w:rsidRDefault="00DC0C3F" w:rsidP="00AD4FEB">
        <w:pPr>
          <w:pStyle w:val="Fuzeile"/>
        </w:pPr>
        <w:r>
          <w:rPr>
            <w:noProof/>
          </w:rPr>
          <w:t xml:space="preserve"> </w: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FF3BE4" wp14:editId="6DA96C2C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932935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549958879"/>
                                  </w:sdtPr>
                                  <w:sdtEndPr/>
                                  <w:sdtContent>
                                    <w:p w14:paraId="28DF645A" w14:textId="6815F123" w:rsidR="00DC0C3F" w:rsidRDefault="00DC0C3F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8E7729">
                                        <w:rPr>
                                          <w:rFonts w:asciiTheme="minorHAnsi" w:eastAsiaTheme="minorEastAsia" w:hAnsiTheme="minorHAnsi"/>
                                          <w:sz w:val="14"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8E7729">
                                        <w:rPr>
                                          <w:sz w:val="16"/>
                                        </w:rPr>
                                        <w:instrText>PAGE   \* MERGEFORMAT</w:instrText>
                                      </w:r>
                                      <w:r w:rsidRPr="008E7729">
                                        <w:rPr>
                                          <w:rFonts w:asciiTheme="minorHAnsi" w:eastAsiaTheme="minorEastAsia" w:hAnsiTheme="minorHAnsi"/>
                                          <w:sz w:val="14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452B20" w:rsidRPr="00452B20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32"/>
                                          <w:szCs w:val="48"/>
                                        </w:rPr>
                                        <w:t>1</w:t>
                                      </w:r>
                                      <w:r w:rsidRPr="008E7729">
                                        <w:rPr>
                                          <w:rFonts w:asciiTheme="majorHAnsi" w:eastAsiaTheme="majorEastAsia" w:hAnsiTheme="majorHAnsi" w:cstheme="majorBidi"/>
                                          <w:sz w:val="32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FFF3BE4" id="Rechteck 3" o:spid="_x0000_s1028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932935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549958879"/>
                            </w:sdtPr>
                            <w:sdtEndPr/>
                            <w:sdtContent>
                              <w:p w14:paraId="28DF645A" w14:textId="6815F123" w:rsidR="00DC0C3F" w:rsidRDefault="00DC0C3F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8E7729">
                                  <w:rPr>
                                    <w:rFonts w:asciiTheme="minorHAnsi" w:eastAsiaTheme="minorEastAsia" w:hAnsiTheme="minorHAnsi"/>
                                    <w:sz w:val="14"/>
                                    <w:szCs w:val="22"/>
                                  </w:rPr>
                                  <w:fldChar w:fldCharType="begin"/>
                                </w:r>
                                <w:r w:rsidRPr="008E7729">
                                  <w:rPr>
                                    <w:sz w:val="16"/>
                                  </w:rPr>
                                  <w:instrText>PAGE   \* MERGEFORMAT</w:instrText>
                                </w:r>
                                <w:r w:rsidRPr="008E7729">
                                  <w:rPr>
                                    <w:rFonts w:asciiTheme="minorHAnsi" w:eastAsiaTheme="minorEastAsia" w:hAnsiTheme="minorHAnsi"/>
                                    <w:sz w:val="14"/>
                                    <w:szCs w:val="22"/>
                                  </w:rPr>
                                  <w:fldChar w:fldCharType="separate"/>
                                </w:r>
                                <w:r w:rsidR="00452B20" w:rsidRPr="00452B20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32"/>
                                    <w:szCs w:val="48"/>
                                  </w:rPr>
                                  <w:t>1</w:t>
                                </w:r>
                                <w:r w:rsidRPr="008E7729">
                                  <w:rPr>
                                    <w:rFonts w:asciiTheme="majorHAnsi" w:eastAsiaTheme="majorEastAsia" w:hAnsiTheme="majorHAnsi" w:cstheme="majorBidi"/>
                                    <w:sz w:val="32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8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417"/>
      <w:gridCol w:w="3336"/>
    </w:tblGrid>
    <w:tr w:rsidR="00DC0C3F" w:rsidRPr="00471BCA" w14:paraId="1401F45C" w14:textId="77777777" w:rsidTr="00DC0C3F">
      <w:tc>
        <w:tcPr>
          <w:tcW w:w="5070" w:type="dxa"/>
        </w:tcPr>
        <w:p w14:paraId="4B46ED7E" w14:textId="77777777" w:rsidR="00DC0C3F" w:rsidRPr="00471BCA" w:rsidRDefault="00DC0C3F" w:rsidP="00471BCA">
          <w:r>
            <w:t>Hier die Fußzeile eingeben</w:t>
          </w:r>
        </w:p>
      </w:tc>
      <w:tc>
        <w:tcPr>
          <w:tcW w:w="1417" w:type="dxa"/>
        </w:tcPr>
        <w:p w14:paraId="7B11D116" w14:textId="77777777" w:rsidR="00DC0C3F" w:rsidRPr="00471BCA" w:rsidRDefault="00DC0C3F" w:rsidP="00471BCA"/>
      </w:tc>
      <w:tc>
        <w:tcPr>
          <w:tcW w:w="3336" w:type="dxa"/>
        </w:tcPr>
        <w:p w14:paraId="758F42C8" w14:textId="77777777" w:rsidR="00DC0C3F" w:rsidRPr="00471BCA" w:rsidRDefault="00DC0C3F" w:rsidP="00471BCA"/>
      </w:tc>
    </w:tr>
  </w:tbl>
  <w:p w14:paraId="2A083115" w14:textId="77777777" w:rsidR="00DC0C3F" w:rsidRDefault="00DC0C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AC744" w14:textId="77777777" w:rsidR="00B23D78" w:rsidRDefault="00B23D78" w:rsidP="003C1830">
      <w:r>
        <w:separator/>
      </w:r>
    </w:p>
  </w:footnote>
  <w:footnote w:type="continuationSeparator" w:id="0">
    <w:p w14:paraId="5FA382F9" w14:textId="77777777" w:rsidR="00B23D78" w:rsidRDefault="00B23D78" w:rsidP="003C1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DC57" w14:textId="77777777" w:rsidR="00664FC2" w:rsidRDefault="00664FC2" w:rsidP="00664FC2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8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417"/>
      <w:gridCol w:w="3336"/>
    </w:tblGrid>
    <w:tr w:rsidR="00DC0C3F" w14:paraId="68D22046" w14:textId="77777777" w:rsidTr="002F6C8F">
      <w:tc>
        <w:tcPr>
          <w:tcW w:w="5070" w:type="dxa"/>
        </w:tcPr>
        <w:p w14:paraId="0914C0C7" w14:textId="77777777" w:rsidR="00DC0C3F" w:rsidRDefault="00DC0C3F" w:rsidP="002F6C8F"/>
      </w:tc>
      <w:tc>
        <w:tcPr>
          <w:tcW w:w="1417" w:type="dxa"/>
        </w:tcPr>
        <w:p w14:paraId="7C34519B" w14:textId="77777777" w:rsidR="00DC0C3F" w:rsidRDefault="00DC0C3F" w:rsidP="00EE7B17">
          <w:pPr>
            <w:jc w:val="right"/>
          </w:pPr>
        </w:p>
      </w:tc>
      <w:tc>
        <w:tcPr>
          <w:tcW w:w="3336" w:type="dxa"/>
        </w:tcPr>
        <w:p w14:paraId="7E2B93CD" w14:textId="77777777" w:rsidR="00DC0C3F" w:rsidRDefault="00DC0C3F" w:rsidP="00DC0C3F">
          <w:pPr>
            <w:spacing w:line="320" w:lineRule="exact"/>
          </w:pPr>
        </w:p>
      </w:tc>
    </w:tr>
  </w:tbl>
  <w:p w14:paraId="602D008F" w14:textId="77777777" w:rsidR="00DC0C3F" w:rsidRPr="00B80F51" w:rsidRDefault="00DC0C3F" w:rsidP="00B80F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4E0"/>
    <w:multiLevelType w:val="hybridMultilevel"/>
    <w:tmpl w:val="CD9A1E88"/>
    <w:lvl w:ilvl="0" w:tplc="A0BA89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E4F7E"/>
    <w:multiLevelType w:val="hybridMultilevel"/>
    <w:tmpl w:val="D3D052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86140"/>
    <w:multiLevelType w:val="hybridMultilevel"/>
    <w:tmpl w:val="DFB0F8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462F57"/>
    <w:multiLevelType w:val="hybridMultilevel"/>
    <w:tmpl w:val="A0928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8D2149"/>
    <w:multiLevelType w:val="multilevel"/>
    <w:tmpl w:val="5A4A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EF6D75"/>
    <w:multiLevelType w:val="hybridMultilevel"/>
    <w:tmpl w:val="C53867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5505AA"/>
    <w:multiLevelType w:val="multilevel"/>
    <w:tmpl w:val="0AB669C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337632F"/>
    <w:multiLevelType w:val="multilevel"/>
    <w:tmpl w:val="B0D6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97986"/>
    <w:multiLevelType w:val="multilevel"/>
    <w:tmpl w:val="B28E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4B2C50"/>
    <w:multiLevelType w:val="hybridMultilevel"/>
    <w:tmpl w:val="5FE426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C53343"/>
    <w:multiLevelType w:val="multilevel"/>
    <w:tmpl w:val="B504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3E0805"/>
    <w:multiLevelType w:val="multilevel"/>
    <w:tmpl w:val="A6E2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DA5AC6"/>
    <w:multiLevelType w:val="hybridMultilevel"/>
    <w:tmpl w:val="78DE7E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701AB4"/>
    <w:multiLevelType w:val="multilevel"/>
    <w:tmpl w:val="3B8C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78699D"/>
    <w:multiLevelType w:val="hybridMultilevel"/>
    <w:tmpl w:val="F9B094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15582"/>
    <w:multiLevelType w:val="hybridMultilevel"/>
    <w:tmpl w:val="DE609E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3A51C4"/>
    <w:multiLevelType w:val="hybridMultilevel"/>
    <w:tmpl w:val="33A80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13"/>
  </w:num>
  <w:num w:numId="8">
    <w:abstractNumId w:val="0"/>
  </w:num>
  <w:num w:numId="9">
    <w:abstractNumId w:val="15"/>
  </w:num>
  <w:num w:numId="10">
    <w:abstractNumId w:val="9"/>
  </w:num>
  <w:num w:numId="11">
    <w:abstractNumId w:val="5"/>
  </w:num>
  <w:num w:numId="12">
    <w:abstractNumId w:val="14"/>
  </w:num>
  <w:num w:numId="13">
    <w:abstractNumId w:val="16"/>
  </w:num>
  <w:num w:numId="14">
    <w:abstractNumId w:val="1"/>
  </w:num>
  <w:num w:numId="15">
    <w:abstractNumId w:val="2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A21" w:allStyles="1" w:customStyles="0" w:latentStyles="0" w:stylesInUse="0" w:headingStyles="1" w:numberingStyles="0" w:tableStyles="0" w:directFormattingOnRuns="0" w:directFormattingOnParagraphs="1" w:directFormattingOnNumbering="0" w:directFormattingOnTables="1" w:clearFormatting="1" w:top3HeadingStyles="1" w:visibleStyles="0" w:alternateStyleNames="0"/>
  <w:stylePaneSortMethod w:val="0004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122"/>
    <w:rsid w:val="0000532B"/>
    <w:rsid w:val="00005C01"/>
    <w:rsid w:val="00013A9A"/>
    <w:rsid w:val="000306D4"/>
    <w:rsid w:val="00031EE6"/>
    <w:rsid w:val="00057D28"/>
    <w:rsid w:val="00071718"/>
    <w:rsid w:val="0007728D"/>
    <w:rsid w:val="00086D01"/>
    <w:rsid w:val="000A69FD"/>
    <w:rsid w:val="000C3945"/>
    <w:rsid w:val="000C49BC"/>
    <w:rsid w:val="000D12BF"/>
    <w:rsid w:val="000E474D"/>
    <w:rsid w:val="00106AA4"/>
    <w:rsid w:val="001101D6"/>
    <w:rsid w:val="001129FA"/>
    <w:rsid w:val="00115FDD"/>
    <w:rsid w:val="00131901"/>
    <w:rsid w:val="0014315C"/>
    <w:rsid w:val="00154197"/>
    <w:rsid w:val="001614DC"/>
    <w:rsid w:val="0016614E"/>
    <w:rsid w:val="00196322"/>
    <w:rsid w:val="001C1015"/>
    <w:rsid w:val="001D72ED"/>
    <w:rsid w:val="001F3561"/>
    <w:rsid w:val="001F7820"/>
    <w:rsid w:val="002123FD"/>
    <w:rsid w:val="002127CF"/>
    <w:rsid w:val="00234122"/>
    <w:rsid w:val="002432E7"/>
    <w:rsid w:val="0025398B"/>
    <w:rsid w:val="00265C4A"/>
    <w:rsid w:val="002705E6"/>
    <w:rsid w:val="002859FE"/>
    <w:rsid w:val="002A1837"/>
    <w:rsid w:val="002B5AAA"/>
    <w:rsid w:val="002C0073"/>
    <w:rsid w:val="002C71F0"/>
    <w:rsid w:val="002D21D4"/>
    <w:rsid w:val="002D2A4E"/>
    <w:rsid w:val="002E3774"/>
    <w:rsid w:val="002F6C8F"/>
    <w:rsid w:val="003063C1"/>
    <w:rsid w:val="00326B4E"/>
    <w:rsid w:val="00326B52"/>
    <w:rsid w:val="00336E62"/>
    <w:rsid w:val="00343BEA"/>
    <w:rsid w:val="00344CB5"/>
    <w:rsid w:val="00344D4E"/>
    <w:rsid w:val="00371867"/>
    <w:rsid w:val="00381273"/>
    <w:rsid w:val="00397476"/>
    <w:rsid w:val="003A2E19"/>
    <w:rsid w:val="003B3F0F"/>
    <w:rsid w:val="003C1830"/>
    <w:rsid w:val="003C3F78"/>
    <w:rsid w:val="003E557C"/>
    <w:rsid w:val="003E56E8"/>
    <w:rsid w:val="004079CA"/>
    <w:rsid w:val="00424AFD"/>
    <w:rsid w:val="00430AEB"/>
    <w:rsid w:val="00434AAD"/>
    <w:rsid w:val="00435BC8"/>
    <w:rsid w:val="00451598"/>
    <w:rsid w:val="00452B20"/>
    <w:rsid w:val="0045403E"/>
    <w:rsid w:val="00455F59"/>
    <w:rsid w:val="00461D14"/>
    <w:rsid w:val="0046502A"/>
    <w:rsid w:val="00471BCA"/>
    <w:rsid w:val="00471C77"/>
    <w:rsid w:val="004749E7"/>
    <w:rsid w:val="00475718"/>
    <w:rsid w:val="004775A4"/>
    <w:rsid w:val="00483AF0"/>
    <w:rsid w:val="00487D9A"/>
    <w:rsid w:val="004961D9"/>
    <w:rsid w:val="004B0492"/>
    <w:rsid w:val="004B555A"/>
    <w:rsid w:val="004E697D"/>
    <w:rsid w:val="00504C47"/>
    <w:rsid w:val="005144D0"/>
    <w:rsid w:val="0052219D"/>
    <w:rsid w:val="00523EF5"/>
    <w:rsid w:val="005344FA"/>
    <w:rsid w:val="005435AE"/>
    <w:rsid w:val="00544456"/>
    <w:rsid w:val="00550276"/>
    <w:rsid w:val="00554449"/>
    <w:rsid w:val="005845B0"/>
    <w:rsid w:val="00593455"/>
    <w:rsid w:val="005A109D"/>
    <w:rsid w:val="005B53AB"/>
    <w:rsid w:val="005C7474"/>
    <w:rsid w:val="005C76FA"/>
    <w:rsid w:val="005D4CB2"/>
    <w:rsid w:val="005D6D2E"/>
    <w:rsid w:val="005D7358"/>
    <w:rsid w:val="005E0A83"/>
    <w:rsid w:val="005E709E"/>
    <w:rsid w:val="005F66B5"/>
    <w:rsid w:val="006342F2"/>
    <w:rsid w:val="00650A3C"/>
    <w:rsid w:val="00656736"/>
    <w:rsid w:val="00664FC2"/>
    <w:rsid w:val="00681B27"/>
    <w:rsid w:val="006C139B"/>
    <w:rsid w:val="006C6E81"/>
    <w:rsid w:val="006D36A0"/>
    <w:rsid w:val="006E293A"/>
    <w:rsid w:val="006F48B2"/>
    <w:rsid w:val="006F7F51"/>
    <w:rsid w:val="00701BC4"/>
    <w:rsid w:val="007065A8"/>
    <w:rsid w:val="0070777F"/>
    <w:rsid w:val="00715FE9"/>
    <w:rsid w:val="00720865"/>
    <w:rsid w:val="00724790"/>
    <w:rsid w:val="00733540"/>
    <w:rsid w:val="00733C10"/>
    <w:rsid w:val="00734C98"/>
    <w:rsid w:val="007468FD"/>
    <w:rsid w:val="00746AAC"/>
    <w:rsid w:val="00752634"/>
    <w:rsid w:val="00754068"/>
    <w:rsid w:val="00754FDD"/>
    <w:rsid w:val="00782969"/>
    <w:rsid w:val="007863F0"/>
    <w:rsid w:val="007B32C8"/>
    <w:rsid w:val="007D2D14"/>
    <w:rsid w:val="007D4182"/>
    <w:rsid w:val="007E22CA"/>
    <w:rsid w:val="007F0902"/>
    <w:rsid w:val="007F22FA"/>
    <w:rsid w:val="00813D33"/>
    <w:rsid w:val="00815690"/>
    <w:rsid w:val="00823D68"/>
    <w:rsid w:val="00841A0F"/>
    <w:rsid w:val="00847B81"/>
    <w:rsid w:val="00867C68"/>
    <w:rsid w:val="00875786"/>
    <w:rsid w:val="008819FC"/>
    <w:rsid w:val="00884C49"/>
    <w:rsid w:val="008A043E"/>
    <w:rsid w:val="008A5D64"/>
    <w:rsid w:val="008A7BC2"/>
    <w:rsid w:val="008B1FBE"/>
    <w:rsid w:val="008B3A74"/>
    <w:rsid w:val="008D1BE8"/>
    <w:rsid w:val="008E7199"/>
    <w:rsid w:val="008E7729"/>
    <w:rsid w:val="008F47AD"/>
    <w:rsid w:val="00902B5C"/>
    <w:rsid w:val="009120BF"/>
    <w:rsid w:val="0092378B"/>
    <w:rsid w:val="009243DD"/>
    <w:rsid w:val="009324D3"/>
    <w:rsid w:val="00935ACA"/>
    <w:rsid w:val="00943317"/>
    <w:rsid w:val="0094579A"/>
    <w:rsid w:val="00945BA3"/>
    <w:rsid w:val="0095222E"/>
    <w:rsid w:val="00981CC7"/>
    <w:rsid w:val="009949B9"/>
    <w:rsid w:val="009C6956"/>
    <w:rsid w:val="009D029C"/>
    <w:rsid w:val="009D042D"/>
    <w:rsid w:val="009D6731"/>
    <w:rsid w:val="009E6361"/>
    <w:rsid w:val="009F429F"/>
    <w:rsid w:val="009F4D3E"/>
    <w:rsid w:val="00A474E8"/>
    <w:rsid w:val="00A64A2E"/>
    <w:rsid w:val="00A7530F"/>
    <w:rsid w:val="00A75BF1"/>
    <w:rsid w:val="00A7627A"/>
    <w:rsid w:val="00A826FD"/>
    <w:rsid w:val="00A83F5B"/>
    <w:rsid w:val="00A90C82"/>
    <w:rsid w:val="00AB5B20"/>
    <w:rsid w:val="00AC6094"/>
    <w:rsid w:val="00AC6BF5"/>
    <w:rsid w:val="00AD4FEB"/>
    <w:rsid w:val="00AE39A5"/>
    <w:rsid w:val="00AE6DA9"/>
    <w:rsid w:val="00B10926"/>
    <w:rsid w:val="00B10F4F"/>
    <w:rsid w:val="00B122F6"/>
    <w:rsid w:val="00B14C3C"/>
    <w:rsid w:val="00B17F6D"/>
    <w:rsid w:val="00B22FFF"/>
    <w:rsid w:val="00B23D78"/>
    <w:rsid w:val="00B32C4B"/>
    <w:rsid w:val="00B35AE9"/>
    <w:rsid w:val="00B609D7"/>
    <w:rsid w:val="00B70093"/>
    <w:rsid w:val="00B80F51"/>
    <w:rsid w:val="00B81EBB"/>
    <w:rsid w:val="00B83CC2"/>
    <w:rsid w:val="00B87757"/>
    <w:rsid w:val="00B925E4"/>
    <w:rsid w:val="00B92FE6"/>
    <w:rsid w:val="00BA19A1"/>
    <w:rsid w:val="00BB44F7"/>
    <w:rsid w:val="00BC3096"/>
    <w:rsid w:val="00BC475D"/>
    <w:rsid w:val="00BE20C5"/>
    <w:rsid w:val="00BE589A"/>
    <w:rsid w:val="00BF2007"/>
    <w:rsid w:val="00BF43B7"/>
    <w:rsid w:val="00C05319"/>
    <w:rsid w:val="00C1198E"/>
    <w:rsid w:val="00C21F47"/>
    <w:rsid w:val="00C2311D"/>
    <w:rsid w:val="00C35112"/>
    <w:rsid w:val="00C424E8"/>
    <w:rsid w:val="00C43925"/>
    <w:rsid w:val="00C462C2"/>
    <w:rsid w:val="00C47544"/>
    <w:rsid w:val="00C51E55"/>
    <w:rsid w:val="00C55993"/>
    <w:rsid w:val="00C76C45"/>
    <w:rsid w:val="00C80780"/>
    <w:rsid w:val="00CA14FE"/>
    <w:rsid w:val="00CA3FC8"/>
    <w:rsid w:val="00CA4A68"/>
    <w:rsid w:val="00CC105A"/>
    <w:rsid w:val="00CC36FB"/>
    <w:rsid w:val="00CC709D"/>
    <w:rsid w:val="00CD0F9B"/>
    <w:rsid w:val="00CD1DB3"/>
    <w:rsid w:val="00CE59AF"/>
    <w:rsid w:val="00D0024D"/>
    <w:rsid w:val="00D01C70"/>
    <w:rsid w:val="00D41EB1"/>
    <w:rsid w:val="00D6201A"/>
    <w:rsid w:val="00D71340"/>
    <w:rsid w:val="00D80CAC"/>
    <w:rsid w:val="00DA2DDB"/>
    <w:rsid w:val="00DB7BB0"/>
    <w:rsid w:val="00DC0C3F"/>
    <w:rsid w:val="00DC201B"/>
    <w:rsid w:val="00DC615E"/>
    <w:rsid w:val="00DE6849"/>
    <w:rsid w:val="00DF4C3F"/>
    <w:rsid w:val="00DF7722"/>
    <w:rsid w:val="00E017BD"/>
    <w:rsid w:val="00E327DD"/>
    <w:rsid w:val="00E34BC2"/>
    <w:rsid w:val="00E35BDA"/>
    <w:rsid w:val="00E41C54"/>
    <w:rsid w:val="00E42345"/>
    <w:rsid w:val="00E5000F"/>
    <w:rsid w:val="00E5739E"/>
    <w:rsid w:val="00E67419"/>
    <w:rsid w:val="00E951F8"/>
    <w:rsid w:val="00EA736B"/>
    <w:rsid w:val="00EE7B17"/>
    <w:rsid w:val="00EF359E"/>
    <w:rsid w:val="00F32DC7"/>
    <w:rsid w:val="00F654AE"/>
    <w:rsid w:val="00F76AC7"/>
    <w:rsid w:val="00F87D22"/>
    <w:rsid w:val="00F90C08"/>
    <w:rsid w:val="00F914AC"/>
    <w:rsid w:val="00F93BFF"/>
    <w:rsid w:val="00F9642D"/>
    <w:rsid w:val="00FB1E04"/>
    <w:rsid w:val="00FC6EBD"/>
    <w:rsid w:val="00FE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A83F987"/>
  <w15:docId w15:val="{66EF8212-5B1C-4B42-A4EE-BF54CB0C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4122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593455"/>
    <w:pPr>
      <w:keepNext/>
      <w:keepLines/>
      <w:numPr>
        <w:numId w:val="1"/>
      </w:numPr>
      <w:tabs>
        <w:tab w:val="left" w:pos="851"/>
      </w:tabs>
      <w:spacing w:before="120" w:after="120"/>
      <w:ind w:left="851" w:hanging="851"/>
      <w:contextualSpacing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3455"/>
    <w:pPr>
      <w:keepNext/>
      <w:keepLines/>
      <w:numPr>
        <w:ilvl w:val="1"/>
        <w:numId w:val="1"/>
      </w:numPr>
      <w:tabs>
        <w:tab w:val="left" w:pos="851"/>
      </w:tabs>
      <w:spacing w:before="120" w:after="120"/>
      <w:ind w:left="851" w:hanging="851"/>
      <w:contextualSpacing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593455"/>
    <w:pPr>
      <w:keepNext/>
      <w:keepLines/>
      <w:numPr>
        <w:ilvl w:val="2"/>
        <w:numId w:val="1"/>
      </w:numPr>
      <w:tabs>
        <w:tab w:val="left" w:pos="851"/>
      </w:tabs>
      <w:spacing w:before="120" w:after="60"/>
      <w:ind w:left="851" w:hanging="851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semiHidden/>
    <w:unhideWhenUsed/>
    <w:rsid w:val="00D41EB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0000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41EB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41EB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D41EB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D41EB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D41EB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9949B9"/>
    <w:rPr>
      <w:color w:val="0000E5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949B9"/>
    <w:rPr>
      <w:color w:val="808080"/>
    </w:rPr>
  </w:style>
  <w:style w:type="paragraph" w:styleId="Sprechblasentext">
    <w:name w:val="Balloon Text"/>
    <w:basedOn w:val="Standard"/>
    <w:link w:val="SprechblasentextZchn"/>
    <w:rsid w:val="00B80F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80F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80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F5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rsid w:val="00B80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F51"/>
    <w:rPr>
      <w:rFonts w:ascii="Arial" w:hAnsi="Arial"/>
      <w:sz w:val="22"/>
    </w:rPr>
  </w:style>
  <w:style w:type="table" w:styleId="Tabellenraster">
    <w:name w:val="Table Grid"/>
    <w:basedOn w:val="NormaleTabelle"/>
    <w:rsid w:val="00514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leinStandard">
    <w:name w:val="Klein Standard"/>
    <w:basedOn w:val="Standard"/>
    <w:qFormat/>
    <w:rsid w:val="004961D9"/>
    <w:rPr>
      <w:sz w:val="16"/>
    </w:rPr>
  </w:style>
  <w:style w:type="character" w:customStyle="1" w:styleId="berschrift1Zchn">
    <w:name w:val="Überschrift 1 Zchn"/>
    <w:basedOn w:val="Absatz-Standardschriftart"/>
    <w:link w:val="berschrift1"/>
    <w:rsid w:val="00593455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593455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593455"/>
    <w:rPr>
      <w:rFonts w:asciiTheme="majorHAnsi" w:eastAsiaTheme="majorEastAsia" w:hAnsiTheme="majorHAnsi" w:cstheme="majorBidi"/>
      <w:b/>
      <w:bCs/>
      <w:sz w:val="22"/>
    </w:rPr>
  </w:style>
  <w:style w:type="paragraph" w:styleId="Titel">
    <w:name w:val="Title"/>
    <w:basedOn w:val="Standard"/>
    <w:next w:val="Standard"/>
    <w:link w:val="TitelZchn"/>
    <w:autoRedefine/>
    <w:qFormat/>
    <w:rsid w:val="00D41EB1"/>
    <w:pPr>
      <w:spacing w:before="120" w:after="12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rsid w:val="00D41EB1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paragraph" w:styleId="Verzeichnis1">
    <w:name w:val="toc 1"/>
    <w:basedOn w:val="Standard"/>
    <w:next w:val="Standard"/>
    <w:autoRedefine/>
    <w:uiPriority w:val="39"/>
    <w:rsid w:val="007065A8"/>
    <w:pPr>
      <w:tabs>
        <w:tab w:val="left" w:pos="1540"/>
        <w:tab w:val="right" w:leader="dot" w:pos="9305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7065A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rsid w:val="007065A8"/>
    <w:pPr>
      <w:spacing w:after="100"/>
      <w:ind w:left="44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065A8"/>
    <w:pPr>
      <w:spacing w:before="480" w:after="0"/>
      <w:outlineLvl w:val="9"/>
    </w:pPr>
    <w:rPr>
      <w:b w:val="0"/>
      <w:color w:val="BF0000" w:themeColor="accent1" w:themeShade="BF"/>
      <w:sz w:val="28"/>
    </w:rPr>
  </w:style>
  <w:style w:type="character" w:customStyle="1" w:styleId="berschrift4Zchn">
    <w:name w:val="Überschrift 4 Zchn"/>
    <w:basedOn w:val="Absatz-Standardschriftart"/>
    <w:link w:val="berschrift4"/>
    <w:semiHidden/>
    <w:rsid w:val="00D41EB1"/>
    <w:rPr>
      <w:rFonts w:asciiTheme="majorHAnsi" w:eastAsiaTheme="majorEastAsia" w:hAnsiTheme="majorHAnsi" w:cstheme="majorBidi"/>
      <w:b/>
      <w:bCs/>
      <w:i/>
      <w:iCs/>
      <w:color w:val="FF0000" w:themeColor="accent1"/>
      <w:sz w:val="22"/>
    </w:rPr>
  </w:style>
  <w:style w:type="character" w:customStyle="1" w:styleId="berschrift5Zchn">
    <w:name w:val="Überschrift 5 Zchn"/>
    <w:basedOn w:val="Absatz-Standardschriftart"/>
    <w:link w:val="berschrift5"/>
    <w:semiHidden/>
    <w:rsid w:val="00D41EB1"/>
    <w:rPr>
      <w:rFonts w:asciiTheme="majorHAnsi" w:eastAsiaTheme="majorEastAsia" w:hAnsiTheme="majorHAnsi" w:cstheme="majorBidi"/>
      <w:color w:val="7F0000" w:themeColor="accent1" w:themeShade="7F"/>
      <w:sz w:val="22"/>
    </w:rPr>
  </w:style>
  <w:style w:type="character" w:customStyle="1" w:styleId="berschrift6Zchn">
    <w:name w:val="Überschrift 6 Zchn"/>
    <w:basedOn w:val="Absatz-Standardschriftart"/>
    <w:link w:val="berschrift6"/>
    <w:semiHidden/>
    <w:rsid w:val="00D41EB1"/>
    <w:rPr>
      <w:rFonts w:asciiTheme="majorHAnsi" w:eastAsiaTheme="majorEastAsia" w:hAnsiTheme="majorHAnsi" w:cstheme="majorBidi"/>
      <w:i/>
      <w:iCs/>
      <w:color w:val="7F0000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semiHidden/>
    <w:rsid w:val="00D41EB1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erschrift8Zchn">
    <w:name w:val="Überschrift 8 Zchn"/>
    <w:basedOn w:val="Absatz-Standardschriftart"/>
    <w:link w:val="berschrift8"/>
    <w:semiHidden/>
    <w:rsid w:val="00D41EB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D41E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EinzugStandard">
    <w:name w:val="Einzug Standard"/>
    <w:basedOn w:val="Standard"/>
    <w:qFormat/>
    <w:rsid w:val="00D41EB1"/>
    <w:pPr>
      <w:ind w:left="851"/>
    </w:pPr>
  </w:style>
  <w:style w:type="character" w:styleId="Fett">
    <w:name w:val="Strong"/>
    <w:basedOn w:val="Absatz-Standardschriftart"/>
    <w:qFormat/>
    <w:rsid w:val="00234122"/>
    <w:rPr>
      <w:b/>
      <w:bCs/>
    </w:rPr>
  </w:style>
  <w:style w:type="paragraph" w:customStyle="1" w:styleId="Impressum">
    <w:name w:val="Impressum"/>
    <w:basedOn w:val="Standard"/>
    <w:rsid w:val="008A7BC2"/>
    <w:pPr>
      <w:spacing w:line="260" w:lineRule="exact"/>
    </w:pPr>
    <w:rPr>
      <w:rFonts w:ascii="Arial" w:hAnsi="Arial"/>
      <w:sz w:val="20"/>
      <w:szCs w:val="20"/>
    </w:rPr>
  </w:style>
  <w:style w:type="character" w:styleId="BesuchterLink">
    <w:name w:val="FollowedHyperlink"/>
    <w:basedOn w:val="Absatz-Standardschriftart"/>
    <w:rsid w:val="002705E6"/>
    <w:rPr>
      <w:color w:val="673356" w:themeColor="followedHyperlink"/>
      <w:u w:val="single"/>
    </w:rPr>
  </w:style>
  <w:style w:type="character" w:styleId="Seitenzahl">
    <w:name w:val="page number"/>
    <w:basedOn w:val="Absatz-Standardschriftart"/>
    <w:uiPriority w:val="99"/>
    <w:unhideWhenUsed/>
    <w:rsid w:val="002C71F0"/>
  </w:style>
  <w:style w:type="character" w:customStyle="1" w:styleId="a-size-large">
    <w:name w:val="a-size-large"/>
    <w:basedOn w:val="Absatz-Standardschriftart"/>
    <w:rsid w:val="00C2311D"/>
  </w:style>
  <w:style w:type="paragraph" w:styleId="Listenabsatz">
    <w:name w:val="List Paragraph"/>
    <w:basedOn w:val="Standard"/>
    <w:uiPriority w:val="34"/>
    <w:rsid w:val="00CD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81404">
                  <w:marLeft w:val="75"/>
                  <w:marRight w:val="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2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4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138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1616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6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larheit">
  <a:themeElements>
    <a:clrScheme name="Caritas Farben">
      <a:dk1>
        <a:srgbClr val="000000"/>
      </a:dk1>
      <a:lt1>
        <a:srgbClr val="FFFFFF"/>
      </a:lt1>
      <a:dk2>
        <a:srgbClr val="BFBFBF"/>
      </a:dk2>
      <a:lt2>
        <a:srgbClr val="FFFFFF"/>
      </a:lt2>
      <a:accent1>
        <a:srgbClr val="FF0000"/>
      </a:accent1>
      <a:accent2>
        <a:srgbClr val="000000"/>
      </a:accent2>
      <a:accent3>
        <a:srgbClr val="FFFFFF"/>
      </a:accent3>
      <a:accent4>
        <a:srgbClr val="000000"/>
      </a:accent4>
      <a:accent5>
        <a:srgbClr val="AAE2CA"/>
      </a:accent5>
      <a:accent6>
        <a:srgbClr val="2D2DB9"/>
      </a:accent6>
      <a:hlink>
        <a:srgbClr val="0000E5"/>
      </a:hlink>
      <a:folHlink>
        <a:srgbClr val="673356"/>
      </a:folHlink>
    </a:clrScheme>
    <a:fontScheme name="Caritas Schriftar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larhe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C3F9E5E2D21D478AAC07D8D017DFDC" ma:contentTypeVersion="6" ma:contentTypeDescription="Ein neues Dokument erstellen." ma:contentTypeScope="" ma:versionID="e1d53539548dcc0e6fb842839059af7b">
  <xsd:schema xmlns:xsd="http://www.w3.org/2001/XMLSchema" xmlns:xs="http://www.w3.org/2001/XMLSchema" xmlns:p="http://schemas.microsoft.com/office/2006/metadata/properties" xmlns:ns2="35cf9891-148b-42c9-b464-b940544a8f26" xmlns:ns3="66511bfd-2329-4cd9-a643-00181de9ab0a" targetNamespace="http://schemas.microsoft.com/office/2006/metadata/properties" ma:root="true" ma:fieldsID="e44fcd8642429b441e30d11815e06863" ns2:_="" ns3:_="">
    <xsd:import namespace="35cf9891-148b-42c9-b464-b940544a8f26"/>
    <xsd:import namespace="66511bfd-2329-4cd9-a643-00181de9ab0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1b56b1340644ef0a99336c236a6bad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f9891-148b-42c9-b464-b940544a8f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ma:taxonomy="true" ma:internalName="TaxKeywordTaxHTField" ma:taxonomyFieldName="TaxKeyword" ma:displayName="Schlagworte zur Suche" ma:readOnly="false" ma:fieldId="{23f27201-bee3-471e-b2e7-b64fd8b7ca38}" ma:taxonomyMulti="true" ma:sspId="3ea14838-5662-4bd7-952f-febbbfcc852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75ed705-0762-40fe-8199-b9e121205349}" ma:internalName="TaxCatchAll" ma:showField="CatchAllData" ma:web="66511bfd-2329-4cd9-a643-00181de9a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75ed705-0762-40fe-8199-b9e121205349}" ma:internalName="TaxCatchAllLabel" ma:readOnly="true" ma:showField="CatchAllDataLabel" ma:web="66511bfd-2329-4cd9-a643-00181de9a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1b56b1340644ef0a99336c236a6bada" ma:index="12" nillable="true" ma:taxonomy="true" ma:internalName="f1b56b1340644ef0a99336c236a6bada" ma:taxonomyFieldName="Archivschl_x00fc_ssel" ma:displayName="Archivschlüssel" ma:readOnly="false" ma:default="" ma:fieldId="{f1b56b13-4064-4ef0-a993-36c236a6bada}" ma:sspId="3ea14838-5662-4bd7-952f-febbbfcc852f" ma:termSetId="7405496b-689c-4ab0-8e42-e6d391b257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11bfd-2329-4cd9-a643-00181de9a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cf9891-148b-42c9-b464-b940544a8f26">
      <Value>7398</Value>
      <Value>9106</Value>
    </TaxCatchAll>
    <TaxKeywordTaxHTField xmlns="35cf9891-148b-42c9-b464-b940544a8f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Wohnberatung</TermName>
          <TermId xmlns="http://schemas.microsoft.com/office/infopath/2007/PartnerControls">be7f97fc-d177-4490-9d32-7ac0863671bc</TermId>
        </TermInfo>
      </Terms>
    </TaxKeywordTaxHTField>
    <f1b56b1340644ef0a99336c236a6bada xmlns="35cf9891-148b-42c9-b464-b940544a8f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020911 Alter und Pflege</TermName>
          <TermId xmlns="http://schemas.microsoft.com/office/infopath/2007/PartnerControls">cf62c7d0-f2e5-4057-8a4c-d1da97d3533b</TermId>
        </TermInfo>
      </Terms>
    </f1b56b1340644ef0a99336c236a6bad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4A54D-CA48-4E6B-8AAC-C5B94A769A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BCC4E5-B296-46DF-AFF6-D9B1E43C2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f9891-148b-42c9-b464-b940544a8f26"/>
    <ds:schemaRef ds:uri="66511bfd-2329-4cd9-a643-00181de9a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F625F5-C8DF-4613-915E-8A5908862F3B}">
  <ds:schemaRefs>
    <ds:schemaRef ds:uri="http://schemas.microsoft.com/office/2006/documentManagement/types"/>
    <ds:schemaRef ds:uri="66511bfd-2329-4cd9-a643-00181de9ab0a"/>
    <ds:schemaRef ds:uri="http://purl.org/dc/elements/1.1/"/>
    <ds:schemaRef ds:uri="http://schemas.microsoft.com/office/2006/metadata/properties"/>
    <ds:schemaRef ds:uri="35cf9891-148b-42c9-b464-b940544a8f26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FEFA4A-17BC-4F78-A4E4-0678DEAE3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2020-05-19 Musterkoffer Inhalt</vt:lpstr>
    </vt:vector>
  </TitlesOfParts>
  <Company>Paul Wilhelm von Keppler-Stiftung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2020-05-19 Musterkoffer Inhalt</dc:title>
  <dc:creator>Fietze, Ursula</dc:creator>
  <cp:keywords>Wohnberatung</cp:keywords>
  <cp:lastModifiedBy>Muensch, Thomas</cp:lastModifiedBy>
  <cp:revision>2</cp:revision>
  <cp:lastPrinted>2015-02-18T15:02:00Z</cp:lastPrinted>
  <dcterms:created xsi:type="dcterms:W3CDTF">2021-05-11T07:23:00Z</dcterms:created>
  <dcterms:modified xsi:type="dcterms:W3CDTF">2021-05-11T07:23:00Z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0x010100E3C3F9E5E2D21D478AAC07D8D017DFDC</vt:lpwstr>
  </property>
  <property fmtid="{D5CDD505-2E9C-101B-9397-08002B2CF9AE}" pid="3" name="TaxKeyword">
    <vt:lpwstr>9106;#Wohnberatung|be7f97fc-d177-4490-9d32-7ac0863671bc</vt:lpwstr>
  </property>
  <property fmtid="{D5CDD505-2E9C-101B-9397-08002B2CF9AE}" pid="4" name="Order">
    <vt:r8>861700</vt:r8>
  </property>
  <property fmtid="{D5CDD505-2E9C-101B-9397-08002B2CF9AE}" pid="5" name="Archivschlüssel">
    <vt:lpwstr>7398;#020911 Alter und Pflege|cf62c7d0-f2e5-4057-8a4c-d1da97d3533b</vt:lpwstr>
  </property>
</Properties>
</file>